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991D2" w14:textId="6BF3DD8B" w:rsidR="00AB541E" w:rsidRPr="00F34DB5" w:rsidRDefault="00E202BD" w:rsidP="0058706D">
      <w:pPr>
        <w:pStyle w:val="Heading1"/>
        <w:tabs>
          <w:tab w:val="left" w:pos="360"/>
        </w:tabs>
        <w:spacing w:before="120" w:beforeAutospacing="0" w:after="120" w:afterAutospacing="0"/>
        <w:jc w:val="center"/>
        <w:rPr>
          <w:color w:val="0000FF"/>
          <w:sz w:val="36"/>
          <w:szCs w:val="36"/>
        </w:rPr>
      </w:pPr>
      <w:r w:rsidRPr="00F34DB5">
        <w:rPr>
          <w:color w:val="0000FF"/>
          <w:sz w:val="36"/>
          <w:szCs w:val="36"/>
        </w:rPr>
        <w:t xml:space="preserve">Bronze Pelican / St. George </w:t>
      </w:r>
      <w:r w:rsidR="00B54349" w:rsidRPr="00F34DB5">
        <w:rPr>
          <w:color w:val="0000FF"/>
          <w:sz w:val="36"/>
          <w:szCs w:val="36"/>
        </w:rPr>
        <w:t>Award Nomination</w:t>
      </w:r>
      <w:r w:rsidRPr="00F34DB5">
        <w:rPr>
          <w:color w:val="0000FF"/>
          <w:sz w:val="36"/>
          <w:szCs w:val="36"/>
        </w:rPr>
        <w:t>s</w:t>
      </w:r>
    </w:p>
    <w:p w14:paraId="3EABF490" w14:textId="77777777" w:rsidR="00AB541E" w:rsidRPr="00F34DB5" w:rsidRDefault="00AB541E" w:rsidP="00BA2E5E">
      <w:pPr>
        <w:pStyle w:val="NormalWeb"/>
        <w:shd w:val="clear" w:color="auto" w:fill="FFFFFF"/>
        <w:tabs>
          <w:tab w:val="left" w:pos="360"/>
        </w:tabs>
        <w:spacing w:before="120" w:beforeAutospacing="0" w:after="120" w:afterAutospacing="0"/>
        <w:jc w:val="center"/>
        <w:rPr>
          <w:b/>
          <w:bCs/>
          <w:color w:val="333333"/>
          <w:sz w:val="28"/>
          <w:szCs w:val="28"/>
        </w:rPr>
      </w:pPr>
      <w:r w:rsidRPr="00F34DB5">
        <w:rPr>
          <w:rStyle w:val="Emphasis"/>
          <w:b/>
          <w:bCs/>
          <w:color w:val="333333"/>
          <w:sz w:val="28"/>
          <w:szCs w:val="28"/>
        </w:rPr>
        <w:t>THE ROLE OF RECOGNITION</w:t>
      </w:r>
    </w:p>
    <w:p w14:paraId="65D218E5" w14:textId="66355BAA" w:rsidR="00AB541E" w:rsidRPr="00F34DB5" w:rsidRDefault="00AB541E" w:rsidP="00011E0C">
      <w:pPr>
        <w:pStyle w:val="NormalWeb"/>
        <w:shd w:val="clear" w:color="auto" w:fill="FFFFFF"/>
        <w:tabs>
          <w:tab w:val="left" w:pos="360"/>
        </w:tabs>
        <w:spacing w:before="120" w:beforeAutospacing="0" w:after="120" w:afterAutospacing="0"/>
        <w:rPr>
          <w:color w:val="333333"/>
          <w:sz w:val="28"/>
          <w:szCs w:val="28"/>
        </w:rPr>
      </w:pPr>
      <w:r w:rsidRPr="00F34DB5">
        <w:rPr>
          <w:color w:val="333333"/>
          <w:sz w:val="28"/>
          <w:szCs w:val="28"/>
        </w:rPr>
        <w:t xml:space="preserve">Recognition has been a fundamental part of </w:t>
      </w:r>
      <w:r w:rsidR="00E65A0E" w:rsidRPr="00F34DB5">
        <w:rPr>
          <w:color w:val="333333"/>
          <w:sz w:val="28"/>
          <w:szCs w:val="28"/>
        </w:rPr>
        <w:t xml:space="preserve">Catholic </w:t>
      </w:r>
      <w:r w:rsidRPr="00F34DB5">
        <w:rPr>
          <w:color w:val="333333"/>
          <w:sz w:val="28"/>
          <w:szCs w:val="28"/>
        </w:rPr>
        <w:t xml:space="preserve">Scouting from its beginning.  Done well, it is a powerful tool that can help </w:t>
      </w:r>
      <w:r w:rsidR="00E65A0E" w:rsidRPr="00F34DB5">
        <w:rPr>
          <w:color w:val="333333"/>
          <w:sz w:val="28"/>
          <w:szCs w:val="28"/>
        </w:rPr>
        <w:t xml:space="preserve">catholic </w:t>
      </w:r>
      <w:r w:rsidRPr="00F34DB5">
        <w:rPr>
          <w:color w:val="333333"/>
          <w:sz w:val="28"/>
          <w:szCs w:val="28"/>
        </w:rPr>
        <w:t>leaders set goals, define accomplishments, celebrate commitment and achievement, and inspire others to strive for similar success.</w:t>
      </w:r>
    </w:p>
    <w:p w14:paraId="7205D2A7" w14:textId="3AA19271" w:rsidR="00AB541E" w:rsidRPr="00F34DB5" w:rsidRDefault="00E202BD" w:rsidP="00011E0C">
      <w:pPr>
        <w:pStyle w:val="NormalWeb"/>
        <w:shd w:val="clear" w:color="auto" w:fill="FFFFFF"/>
        <w:tabs>
          <w:tab w:val="left" w:pos="360"/>
        </w:tabs>
        <w:spacing w:before="120" w:beforeAutospacing="0" w:after="120" w:afterAutospacing="0"/>
        <w:rPr>
          <w:color w:val="333333"/>
          <w:sz w:val="28"/>
          <w:szCs w:val="28"/>
        </w:rPr>
      </w:pPr>
      <w:r w:rsidRPr="00F34DB5">
        <w:rPr>
          <w:color w:val="333333"/>
          <w:sz w:val="28"/>
          <w:szCs w:val="28"/>
        </w:rPr>
        <w:t>E</w:t>
      </w:r>
      <w:r w:rsidR="00AB541E" w:rsidRPr="00F34DB5">
        <w:rPr>
          <w:color w:val="333333"/>
          <w:sz w:val="28"/>
          <w:szCs w:val="28"/>
        </w:rPr>
        <w:t xml:space="preserve">ffective recognition supports developing a </w:t>
      </w:r>
      <w:r w:rsidRPr="00F34DB5">
        <w:rPr>
          <w:color w:val="333333"/>
          <w:sz w:val="28"/>
          <w:szCs w:val="28"/>
        </w:rPr>
        <w:t xml:space="preserve">catholic </w:t>
      </w:r>
      <w:r w:rsidR="00AB541E" w:rsidRPr="00F34DB5">
        <w:rPr>
          <w:color w:val="333333"/>
          <w:sz w:val="28"/>
          <w:szCs w:val="28"/>
        </w:rPr>
        <w:t xml:space="preserve">team that will help build strong, sustainable </w:t>
      </w:r>
      <w:r w:rsidRPr="00F34DB5">
        <w:rPr>
          <w:color w:val="333333"/>
          <w:sz w:val="28"/>
          <w:szCs w:val="28"/>
        </w:rPr>
        <w:t xml:space="preserve">catholic </w:t>
      </w:r>
      <w:r w:rsidR="00F34DB5">
        <w:rPr>
          <w:color w:val="333333"/>
          <w:sz w:val="28"/>
          <w:szCs w:val="28"/>
        </w:rPr>
        <w:t xml:space="preserve">adult </w:t>
      </w:r>
      <w:r w:rsidRPr="00F34DB5">
        <w:rPr>
          <w:color w:val="333333"/>
          <w:sz w:val="28"/>
          <w:szCs w:val="28"/>
        </w:rPr>
        <w:t>leaders</w:t>
      </w:r>
      <w:r w:rsidR="00AB541E" w:rsidRPr="00F34DB5">
        <w:rPr>
          <w:color w:val="333333"/>
          <w:sz w:val="28"/>
          <w:szCs w:val="28"/>
        </w:rPr>
        <w:t xml:space="preserve"> that will enable them </w:t>
      </w:r>
      <w:r w:rsidR="00E65A0E" w:rsidRPr="00F34DB5">
        <w:rPr>
          <w:color w:val="333333"/>
          <w:sz w:val="28"/>
          <w:szCs w:val="28"/>
        </w:rPr>
        <w:t>to</w:t>
      </w:r>
      <w:r w:rsidR="00AB541E" w:rsidRPr="00F34DB5">
        <w:rPr>
          <w:color w:val="333333"/>
          <w:sz w:val="28"/>
          <w:szCs w:val="28"/>
        </w:rPr>
        <w:t xml:space="preserve"> serve more youth through Scouting.</w:t>
      </w:r>
    </w:p>
    <w:p w14:paraId="00D73A2D" w14:textId="77777777" w:rsidR="00643A4F" w:rsidRPr="00F34DB5" w:rsidRDefault="00643A4F" w:rsidP="00011E0C">
      <w:pPr>
        <w:pStyle w:val="NormalWeb"/>
        <w:shd w:val="clear" w:color="auto" w:fill="FFFFFF"/>
        <w:tabs>
          <w:tab w:val="left" w:pos="360"/>
        </w:tabs>
        <w:spacing w:before="120" w:beforeAutospacing="0" w:after="120" w:afterAutospacing="0"/>
        <w:rPr>
          <w:color w:val="333333"/>
          <w:sz w:val="28"/>
          <w:szCs w:val="28"/>
        </w:rPr>
      </w:pPr>
    </w:p>
    <w:p w14:paraId="646F409C" w14:textId="272C212A" w:rsidR="00AB541E" w:rsidRPr="00F34DB5" w:rsidRDefault="00BA0EFE" w:rsidP="00011E0C">
      <w:pPr>
        <w:pStyle w:val="NormalWeb"/>
        <w:shd w:val="clear" w:color="auto" w:fill="FFFFFF"/>
        <w:tabs>
          <w:tab w:val="left" w:pos="360"/>
        </w:tabs>
        <w:spacing w:before="120" w:beforeAutospacing="0" w:after="120" w:afterAutospacing="0"/>
        <w:rPr>
          <w:b/>
          <w:color w:val="333333"/>
          <w:sz w:val="28"/>
          <w:szCs w:val="28"/>
        </w:rPr>
      </w:pPr>
      <w:r w:rsidRPr="00F34DB5">
        <w:rPr>
          <w:rStyle w:val="Emphasis"/>
          <w:b/>
          <w:color w:val="333333"/>
          <w:sz w:val="28"/>
          <w:szCs w:val="28"/>
        </w:rPr>
        <w:t>ADULT</w:t>
      </w:r>
      <w:r w:rsidR="00AB541E" w:rsidRPr="00F34DB5">
        <w:rPr>
          <w:rStyle w:val="Emphasis"/>
          <w:b/>
          <w:color w:val="333333"/>
          <w:sz w:val="28"/>
          <w:szCs w:val="28"/>
        </w:rPr>
        <w:t xml:space="preserve"> RECOGNITION</w:t>
      </w:r>
    </w:p>
    <w:p w14:paraId="1B0E88E6" w14:textId="3ED7D686" w:rsidR="00AB541E" w:rsidRPr="00F34DB5" w:rsidRDefault="00BA0EFE" w:rsidP="00011E0C">
      <w:pPr>
        <w:pStyle w:val="NormalWeb"/>
        <w:shd w:val="clear" w:color="auto" w:fill="FFFFFF"/>
        <w:tabs>
          <w:tab w:val="left" w:pos="360"/>
        </w:tabs>
        <w:spacing w:before="120" w:beforeAutospacing="0" w:after="120" w:afterAutospacing="0"/>
        <w:rPr>
          <w:color w:val="333333"/>
          <w:sz w:val="28"/>
          <w:szCs w:val="28"/>
        </w:rPr>
      </w:pPr>
      <w:r w:rsidRPr="00F34DB5">
        <w:rPr>
          <w:color w:val="333333"/>
          <w:sz w:val="28"/>
          <w:szCs w:val="28"/>
        </w:rPr>
        <w:t>Adult</w:t>
      </w:r>
      <w:r w:rsidR="00AB541E" w:rsidRPr="00F34DB5">
        <w:rPr>
          <w:color w:val="333333"/>
          <w:sz w:val="28"/>
          <w:szCs w:val="28"/>
        </w:rPr>
        <w:t xml:space="preserve"> recognition objectives:</w:t>
      </w:r>
    </w:p>
    <w:p w14:paraId="17A6AC6F" w14:textId="19D87407" w:rsidR="00AB541E" w:rsidRPr="00F34DB5" w:rsidRDefault="00AB541E" w:rsidP="00011E0C">
      <w:pPr>
        <w:numPr>
          <w:ilvl w:val="0"/>
          <w:numId w:val="20"/>
        </w:numPr>
        <w:shd w:val="clear" w:color="auto" w:fill="FFFFFF"/>
        <w:tabs>
          <w:tab w:val="left" w:pos="360"/>
        </w:tabs>
        <w:spacing w:before="120" w:after="120" w:line="240" w:lineRule="auto"/>
        <w:rPr>
          <w:rFonts w:ascii="Times New Roman" w:hAnsi="Times New Roman" w:cs="Times New Roman"/>
          <w:i/>
          <w:iCs/>
          <w:color w:val="333333"/>
          <w:sz w:val="28"/>
          <w:szCs w:val="28"/>
        </w:rPr>
      </w:pPr>
      <w:r w:rsidRPr="00F34DB5">
        <w:rPr>
          <w:rFonts w:ascii="Times New Roman" w:hAnsi="Times New Roman" w:cs="Times New Roman"/>
          <w:color w:val="333333"/>
          <w:sz w:val="28"/>
          <w:szCs w:val="28"/>
        </w:rPr>
        <w:t xml:space="preserve">Establish recognition opportunities for </w:t>
      </w:r>
      <w:r w:rsidR="00E202BD" w:rsidRPr="00F34DB5">
        <w:rPr>
          <w:rStyle w:val="Emphasis"/>
          <w:rFonts w:ascii="Times New Roman" w:hAnsi="Times New Roman" w:cs="Times New Roman"/>
          <w:i w:val="0"/>
          <w:iCs w:val="0"/>
          <w:color w:val="333333"/>
          <w:sz w:val="28"/>
          <w:szCs w:val="28"/>
        </w:rPr>
        <w:t xml:space="preserve">catholic </w:t>
      </w:r>
      <w:r w:rsidR="00F34DB5">
        <w:rPr>
          <w:rStyle w:val="Emphasis"/>
          <w:rFonts w:ascii="Times New Roman" w:hAnsi="Times New Roman" w:cs="Times New Roman"/>
          <w:i w:val="0"/>
          <w:iCs w:val="0"/>
          <w:color w:val="333333"/>
          <w:sz w:val="28"/>
          <w:szCs w:val="28"/>
        </w:rPr>
        <w:t xml:space="preserve">adult </w:t>
      </w:r>
      <w:r w:rsidR="00E202BD" w:rsidRPr="00F34DB5">
        <w:rPr>
          <w:rStyle w:val="Emphasis"/>
          <w:rFonts w:ascii="Times New Roman" w:hAnsi="Times New Roman" w:cs="Times New Roman"/>
          <w:i w:val="0"/>
          <w:iCs w:val="0"/>
          <w:color w:val="333333"/>
          <w:sz w:val="28"/>
          <w:szCs w:val="28"/>
        </w:rPr>
        <w:t>facilitators and leaders</w:t>
      </w:r>
      <w:r w:rsidRPr="00F34DB5">
        <w:rPr>
          <w:rFonts w:ascii="Times New Roman" w:hAnsi="Times New Roman" w:cs="Times New Roman"/>
          <w:i/>
          <w:iCs/>
          <w:color w:val="333333"/>
          <w:sz w:val="28"/>
          <w:szCs w:val="28"/>
        </w:rPr>
        <w:t>.</w:t>
      </w:r>
    </w:p>
    <w:p w14:paraId="44611F17" w14:textId="18B7F042" w:rsidR="00AB541E" w:rsidRPr="00F34DB5" w:rsidRDefault="00AB541E" w:rsidP="00011E0C">
      <w:pPr>
        <w:numPr>
          <w:ilvl w:val="0"/>
          <w:numId w:val="20"/>
        </w:numPr>
        <w:shd w:val="clear" w:color="auto" w:fill="FFFFFF"/>
        <w:tabs>
          <w:tab w:val="left" w:pos="360"/>
        </w:tabs>
        <w:spacing w:before="120" w:after="120" w:line="240" w:lineRule="auto"/>
        <w:rPr>
          <w:rFonts w:ascii="Times New Roman" w:hAnsi="Times New Roman" w:cs="Times New Roman"/>
          <w:color w:val="333333"/>
          <w:sz w:val="28"/>
          <w:szCs w:val="28"/>
        </w:rPr>
      </w:pPr>
      <w:r w:rsidRPr="00F34DB5">
        <w:rPr>
          <w:rFonts w:ascii="Times New Roman" w:hAnsi="Times New Roman" w:cs="Times New Roman"/>
          <w:color w:val="333333"/>
          <w:sz w:val="28"/>
          <w:szCs w:val="28"/>
        </w:rPr>
        <w:t>Provide easy access to information</w:t>
      </w:r>
      <w:r w:rsidR="00E65A0E" w:rsidRPr="00F34DB5">
        <w:rPr>
          <w:rFonts w:ascii="Times New Roman" w:hAnsi="Times New Roman" w:cs="Times New Roman"/>
          <w:color w:val="333333"/>
          <w:sz w:val="28"/>
          <w:szCs w:val="28"/>
        </w:rPr>
        <w:t xml:space="preserve"> concerning </w:t>
      </w:r>
      <w:r w:rsidRPr="00F34DB5">
        <w:rPr>
          <w:rFonts w:ascii="Times New Roman" w:hAnsi="Times New Roman" w:cs="Times New Roman"/>
          <w:color w:val="333333"/>
          <w:sz w:val="28"/>
          <w:szCs w:val="28"/>
        </w:rPr>
        <w:t>available recognition items.</w:t>
      </w:r>
    </w:p>
    <w:p w14:paraId="5CF28F7E" w14:textId="7F0C37F9" w:rsidR="00AB541E" w:rsidRPr="00F34DB5" w:rsidRDefault="00AB541E" w:rsidP="00011E0C">
      <w:pPr>
        <w:pStyle w:val="NormalWeb"/>
        <w:shd w:val="clear" w:color="auto" w:fill="FFFFFF"/>
        <w:tabs>
          <w:tab w:val="left" w:pos="360"/>
        </w:tabs>
        <w:spacing w:before="120" w:beforeAutospacing="0" w:after="120" w:afterAutospacing="0"/>
        <w:rPr>
          <w:color w:val="333333"/>
          <w:sz w:val="28"/>
          <w:szCs w:val="28"/>
        </w:rPr>
      </w:pPr>
      <w:r w:rsidRPr="00F34DB5">
        <w:rPr>
          <w:color w:val="333333"/>
          <w:sz w:val="28"/>
          <w:szCs w:val="28"/>
        </w:rPr>
        <w:t xml:space="preserve">There are </w:t>
      </w:r>
      <w:r w:rsidR="00E65A0E" w:rsidRPr="00F34DB5">
        <w:rPr>
          <w:color w:val="333333"/>
          <w:sz w:val="28"/>
          <w:szCs w:val="28"/>
        </w:rPr>
        <w:t xml:space="preserve">two catholic adult </w:t>
      </w:r>
      <w:r w:rsidRPr="00F34DB5">
        <w:rPr>
          <w:color w:val="333333"/>
          <w:sz w:val="28"/>
          <w:szCs w:val="28"/>
        </w:rPr>
        <w:t>recognition</w:t>
      </w:r>
      <w:r w:rsidR="00E65A0E" w:rsidRPr="00F34DB5">
        <w:rPr>
          <w:color w:val="333333"/>
          <w:sz w:val="28"/>
          <w:szCs w:val="28"/>
        </w:rPr>
        <w:t>s at the diocesan level</w:t>
      </w:r>
      <w:r w:rsidRPr="00F34DB5">
        <w:rPr>
          <w:color w:val="333333"/>
          <w:sz w:val="28"/>
          <w:szCs w:val="28"/>
        </w:rPr>
        <w:t>:</w:t>
      </w:r>
    </w:p>
    <w:p w14:paraId="6077C251" w14:textId="57754BFA" w:rsidR="00AB541E" w:rsidRPr="00F34DB5" w:rsidRDefault="00E65A0E" w:rsidP="00011E0C">
      <w:pPr>
        <w:numPr>
          <w:ilvl w:val="0"/>
          <w:numId w:val="21"/>
        </w:numPr>
        <w:shd w:val="clear" w:color="auto" w:fill="FFFFFF"/>
        <w:tabs>
          <w:tab w:val="left" w:pos="360"/>
        </w:tabs>
        <w:spacing w:before="120" w:after="120" w:line="240" w:lineRule="auto"/>
        <w:rPr>
          <w:rFonts w:ascii="Times New Roman" w:hAnsi="Times New Roman" w:cs="Times New Roman"/>
          <w:color w:val="333333"/>
          <w:sz w:val="28"/>
          <w:szCs w:val="28"/>
        </w:rPr>
      </w:pPr>
      <w:r w:rsidRPr="00F34DB5">
        <w:rPr>
          <w:rFonts w:ascii="Times New Roman" w:hAnsi="Times New Roman" w:cs="Times New Roman"/>
          <w:color w:val="333333"/>
          <w:sz w:val="28"/>
          <w:szCs w:val="28"/>
        </w:rPr>
        <w:t>The Bronze Pelican Award</w:t>
      </w:r>
    </w:p>
    <w:p w14:paraId="6D668CB1" w14:textId="1C5B08A3" w:rsidR="00AB541E" w:rsidRPr="00BC2F00" w:rsidRDefault="00E65A0E" w:rsidP="00011E0C">
      <w:pPr>
        <w:numPr>
          <w:ilvl w:val="0"/>
          <w:numId w:val="21"/>
        </w:numPr>
        <w:shd w:val="clear" w:color="auto" w:fill="FFFFFF"/>
        <w:tabs>
          <w:tab w:val="left" w:pos="360"/>
        </w:tabs>
        <w:spacing w:before="120" w:after="120" w:line="240" w:lineRule="auto"/>
        <w:rPr>
          <w:rStyle w:val="Emphasis"/>
          <w:rFonts w:ascii="Times New Roman" w:hAnsi="Times New Roman" w:cs="Times New Roman"/>
          <w:i w:val="0"/>
          <w:iCs w:val="0"/>
          <w:color w:val="333333"/>
          <w:sz w:val="28"/>
          <w:szCs w:val="28"/>
        </w:rPr>
      </w:pPr>
      <w:r w:rsidRPr="00F34DB5">
        <w:rPr>
          <w:rFonts w:ascii="Times New Roman" w:hAnsi="Times New Roman" w:cs="Times New Roman"/>
          <w:color w:val="333333"/>
          <w:sz w:val="28"/>
          <w:szCs w:val="28"/>
        </w:rPr>
        <w:t xml:space="preserve">The Saint George </w:t>
      </w:r>
      <w:r w:rsidR="00F34DB5">
        <w:rPr>
          <w:rFonts w:ascii="Times New Roman" w:hAnsi="Times New Roman" w:cs="Times New Roman"/>
          <w:color w:val="333333"/>
          <w:sz w:val="28"/>
          <w:szCs w:val="28"/>
        </w:rPr>
        <w:t xml:space="preserve">Emblem </w:t>
      </w:r>
      <w:r w:rsidRPr="00F34DB5">
        <w:rPr>
          <w:rFonts w:ascii="Times New Roman" w:hAnsi="Times New Roman" w:cs="Times New Roman"/>
          <w:color w:val="333333"/>
          <w:sz w:val="28"/>
          <w:szCs w:val="28"/>
        </w:rPr>
        <w:t>Award</w:t>
      </w:r>
      <w:r w:rsidR="00AB541E" w:rsidRPr="00F34DB5">
        <w:rPr>
          <w:rStyle w:val="Emphasis"/>
          <w:rFonts w:ascii="Times New Roman" w:hAnsi="Times New Roman" w:cs="Times New Roman"/>
          <w:b/>
          <w:bCs/>
          <w:color w:val="333333"/>
          <w:sz w:val="28"/>
          <w:szCs w:val="28"/>
        </w:rPr>
        <w:t>.</w:t>
      </w:r>
    </w:p>
    <w:p w14:paraId="2A47C106" w14:textId="77777777" w:rsidR="00BC2F00" w:rsidRDefault="00BC2F00" w:rsidP="00BC2F00">
      <w:pPr>
        <w:shd w:val="clear" w:color="auto" w:fill="FFFFFF"/>
        <w:tabs>
          <w:tab w:val="left" w:pos="360"/>
        </w:tabs>
        <w:spacing w:before="120" w:after="120" w:line="240" w:lineRule="auto"/>
        <w:jc w:val="center"/>
        <w:rPr>
          <w:rStyle w:val="Emphasis"/>
          <w:rFonts w:ascii="Times New Roman" w:hAnsi="Times New Roman" w:cs="Times New Roman"/>
          <w:b/>
          <w:bCs/>
          <w:color w:val="333333"/>
          <w:sz w:val="28"/>
          <w:szCs w:val="28"/>
        </w:rPr>
      </w:pPr>
      <w:r>
        <w:rPr>
          <w:rStyle w:val="Emphasis"/>
          <w:rFonts w:ascii="Times New Roman" w:hAnsi="Times New Roman" w:cs="Times New Roman"/>
          <w:b/>
          <w:bCs/>
          <w:color w:val="333333"/>
          <w:sz w:val="28"/>
          <w:szCs w:val="28"/>
        </w:rPr>
        <w:t>The nominee should not be told of the nomination.</w:t>
      </w:r>
    </w:p>
    <w:p w14:paraId="1C253CD4" w14:textId="344A87C8" w:rsidR="00BC2F00" w:rsidRPr="00F34DB5" w:rsidRDefault="00BC2F00" w:rsidP="00BC2F00">
      <w:pPr>
        <w:shd w:val="clear" w:color="auto" w:fill="FFFFFF"/>
        <w:tabs>
          <w:tab w:val="left" w:pos="360"/>
        </w:tabs>
        <w:spacing w:before="120" w:after="120" w:line="240" w:lineRule="auto"/>
        <w:jc w:val="center"/>
        <w:rPr>
          <w:rStyle w:val="Emphasis"/>
          <w:rFonts w:ascii="Times New Roman" w:hAnsi="Times New Roman" w:cs="Times New Roman"/>
          <w:i w:val="0"/>
          <w:iCs w:val="0"/>
          <w:color w:val="333333"/>
          <w:sz w:val="28"/>
          <w:szCs w:val="28"/>
        </w:rPr>
      </w:pPr>
      <w:r>
        <w:rPr>
          <w:rStyle w:val="Emphasis"/>
          <w:rFonts w:ascii="Times New Roman" w:hAnsi="Times New Roman" w:cs="Times New Roman"/>
          <w:b/>
          <w:bCs/>
          <w:color w:val="333333"/>
          <w:sz w:val="28"/>
          <w:szCs w:val="28"/>
        </w:rPr>
        <w:t>All nominations should be kept confidential.</w:t>
      </w:r>
    </w:p>
    <w:p w14:paraId="109E4242" w14:textId="77777777" w:rsidR="001E34C6" w:rsidRPr="00F34DB5" w:rsidRDefault="001E34C6" w:rsidP="001E34C6">
      <w:pPr>
        <w:shd w:val="clear" w:color="auto" w:fill="FFFFFF"/>
        <w:tabs>
          <w:tab w:val="left" w:pos="360"/>
        </w:tabs>
        <w:spacing w:before="120" w:after="120" w:line="240" w:lineRule="auto"/>
        <w:rPr>
          <w:rFonts w:ascii="Times New Roman" w:hAnsi="Times New Roman" w:cs="Times New Roman"/>
          <w:color w:val="333333"/>
          <w:sz w:val="28"/>
          <w:szCs w:val="28"/>
        </w:rPr>
      </w:pPr>
    </w:p>
    <w:p w14:paraId="48C7CAFB" w14:textId="0160CB4A" w:rsidR="00B21E0E" w:rsidRPr="00F34DB5" w:rsidRDefault="00B21E0E" w:rsidP="00B21E0E">
      <w:pPr>
        <w:widowControl w:val="0"/>
        <w:tabs>
          <w:tab w:val="left" w:pos="6480"/>
        </w:tabs>
        <w:autoSpaceDE w:val="0"/>
        <w:autoSpaceDN w:val="0"/>
        <w:adjustRightInd w:val="0"/>
        <w:spacing w:before="120" w:after="120"/>
        <w:rPr>
          <w:rFonts w:ascii="Times New Roman" w:hAnsi="Times New Roman" w:cs="Times New Roman"/>
          <w:color w:val="000000"/>
          <w:sz w:val="24"/>
          <w:szCs w:val="24"/>
        </w:rPr>
      </w:pPr>
      <w:r w:rsidRPr="00F34DB5">
        <w:rPr>
          <w:rFonts w:ascii="Times New Roman" w:hAnsi="Times New Roman" w:cs="Times New Roman"/>
          <w:b/>
          <w:color w:val="000000"/>
          <w:sz w:val="32"/>
          <w:szCs w:val="32"/>
        </w:rPr>
        <w:t xml:space="preserve">The </w:t>
      </w:r>
      <w:r w:rsidRPr="00F34DB5">
        <w:rPr>
          <w:rFonts w:ascii="Times New Roman" w:hAnsi="Times New Roman" w:cs="Times New Roman"/>
          <w:b/>
          <w:bCs/>
          <w:sz w:val="32"/>
          <w:szCs w:val="32"/>
        </w:rPr>
        <w:t>Bronze Pelican Award</w:t>
      </w:r>
      <w:r w:rsidRPr="00F34DB5">
        <w:rPr>
          <w:rFonts w:ascii="Times New Roman" w:hAnsi="Times New Roman" w:cs="Times New Roman"/>
          <w:sz w:val="28"/>
          <w:szCs w:val="28"/>
        </w:rPr>
        <w:tab/>
      </w:r>
      <w:proofErr w:type="spellStart"/>
      <w:r w:rsidRPr="00F34DB5">
        <w:rPr>
          <w:rFonts w:ascii="Times New Roman" w:hAnsi="Times New Roman" w:cs="Times New Roman"/>
          <w:b/>
          <w:bCs/>
          <w:color w:val="000000"/>
          <w:sz w:val="24"/>
          <w:szCs w:val="24"/>
        </w:rPr>
        <w:t>Award</w:t>
      </w:r>
      <w:proofErr w:type="spellEnd"/>
      <w:r w:rsidRPr="00F34DB5">
        <w:rPr>
          <w:rFonts w:ascii="Times New Roman" w:hAnsi="Times New Roman" w:cs="Times New Roman"/>
          <w:b/>
          <w:bCs/>
          <w:color w:val="000000"/>
          <w:sz w:val="24"/>
          <w:szCs w:val="24"/>
        </w:rPr>
        <w:t xml:space="preserve"> Age Group:</w:t>
      </w:r>
      <w:r w:rsidRPr="00F34DB5">
        <w:rPr>
          <w:rFonts w:ascii="Times New Roman" w:hAnsi="Times New Roman" w:cs="Times New Roman"/>
          <w:b/>
          <w:bCs/>
          <w:color w:val="000000"/>
          <w:sz w:val="24"/>
          <w:szCs w:val="24"/>
        </w:rPr>
        <w:tab/>
      </w:r>
      <w:r w:rsidRPr="00F34DB5">
        <w:rPr>
          <w:rFonts w:ascii="Times New Roman" w:hAnsi="Times New Roman" w:cs="Times New Roman"/>
          <w:color w:val="000000"/>
          <w:sz w:val="24"/>
          <w:szCs w:val="24"/>
        </w:rPr>
        <w:t>21+</w:t>
      </w:r>
    </w:p>
    <w:p w14:paraId="33C2DDBF" w14:textId="32D93B9A" w:rsidR="00B21E0E" w:rsidRPr="00F34DB5" w:rsidRDefault="00B21E0E" w:rsidP="00B21E0E">
      <w:pPr>
        <w:widowControl w:val="0"/>
        <w:tabs>
          <w:tab w:val="left" w:pos="0"/>
        </w:tabs>
        <w:autoSpaceDE w:val="0"/>
        <w:autoSpaceDN w:val="0"/>
        <w:adjustRightInd w:val="0"/>
        <w:spacing w:before="120" w:after="120"/>
        <w:rPr>
          <w:rFonts w:ascii="Times New Roman" w:hAnsi="Times New Roman" w:cs="Times New Roman"/>
          <w:b/>
          <w:bCs/>
          <w:color w:val="000000"/>
          <w:sz w:val="28"/>
          <w:szCs w:val="28"/>
        </w:rPr>
      </w:pPr>
      <w:r w:rsidRPr="00F34DB5">
        <w:rPr>
          <w:rFonts w:ascii="Times New Roman" w:hAnsi="Times New Roman" w:cs="Times New Roman"/>
          <w:noProof/>
          <w:sz w:val="28"/>
          <w:szCs w:val="28"/>
        </w:rPr>
        <w:drawing>
          <wp:anchor distT="0" distB="0" distL="114300" distR="114300" simplePos="0" relativeHeight="251659264" behindDoc="1" locked="0" layoutInCell="1" allowOverlap="1" wp14:anchorId="7F93C482" wp14:editId="294667D7">
            <wp:simplePos x="0" y="0"/>
            <wp:positionH relativeFrom="column">
              <wp:posOffset>42545</wp:posOffset>
            </wp:positionH>
            <wp:positionV relativeFrom="paragraph">
              <wp:posOffset>36195</wp:posOffset>
            </wp:positionV>
            <wp:extent cx="1461770" cy="2140585"/>
            <wp:effectExtent l="0" t="0" r="5080" b="0"/>
            <wp:wrapTight wrapText="bothSides">
              <wp:wrapPolygon edited="0">
                <wp:start x="0" y="0"/>
                <wp:lineTo x="0" y="21337"/>
                <wp:lineTo x="21394" y="21337"/>
                <wp:lineTo x="21394" y="0"/>
                <wp:lineTo x="0" y="0"/>
              </wp:wrapPolygon>
            </wp:wrapTight>
            <wp:docPr id="8202101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1770" cy="2140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4DB5">
        <w:rPr>
          <w:rFonts w:ascii="Times New Roman" w:hAnsi="Times New Roman" w:cs="Times New Roman"/>
          <w:b/>
          <w:bCs/>
          <w:color w:val="000000"/>
          <w:sz w:val="28"/>
          <w:szCs w:val="28"/>
        </w:rPr>
        <w:t>Time Requirements</w:t>
      </w:r>
      <w:r w:rsidRPr="00F34DB5">
        <w:rPr>
          <w:rFonts w:ascii="Times New Roman" w:hAnsi="Times New Roman" w:cs="Times New Roman"/>
          <w:sz w:val="28"/>
          <w:szCs w:val="28"/>
        </w:rPr>
        <w:t xml:space="preserve">:  </w:t>
      </w:r>
      <w:r w:rsidRPr="00F34DB5">
        <w:rPr>
          <w:rFonts w:ascii="Times New Roman" w:hAnsi="Times New Roman" w:cs="Times New Roman"/>
          <w:color w:val="000000"/>
          <w:sz w:val="28"/>
          <w:szCs w:val="28"/>
        </w:rPr>
        <w:t>None specified.</w:t>
      </w:r>
    </w:p>
    <w:p w14:paraId="55C1A4B4" w14:textId="53ED50CD" w:rsidR="00B21E0E" w:rsidRPr="00F34DB5" w:rsidRDefault="00B21E0E" w:rsidP="00B21E0E">
      <w:pPr>
        <w:widowControl w:val="0"/>
        <w:tabs>
          <w:tab w:val="left" w:pos="0"/>
          <w:tab w:val="left" w:pos="3890"/>
        </w:tabs>
        <w:autoSpaceDE w:val="0"/>
        <w:autoSpaceDN w:val="0"/>
        <w:adjustRightInd w:val="0"/>
        <w:spacing w:before="120" w:after="120"/>
        <w:rPr>
          <w:rFonts w:ascii="Times New Roman" w:hAnsi="Times New Roman" w:cs="Times New Roman"/>
          <w:color w:val="000000"/>
          <w:sz w:val="28"/>
          <w:szCs w:val="28"/>
        </w:rPr>
      </w:pPr>
      <w:r w:rsidRPr="00F34DB5">
        <w:rPr>
          <w:rFonts w:ascii="Times New Roman" w:hAnsi="Times New Roman" w:cs="Times New Roman"/>
          <w:b/>
          <w:color w:val="C00000"/>
          <w:sz w:val="28"/>
          <w:szCs w:val="28"/>
          <w:u w:val="single"/>
        </w:rPr>
        <w:t>Knot is Not Awarded</w:t>
      </w:r>
      <w:r w:rsidRPr="00F34DB5">
        <w:rPr>
          <w:rFonts w:ascii="Times New Roman" w:hAnsi="Times New Roman" w:cs="Times New Roman"/>
          <w:b/>
          <w:color w:val="000000"/>
          <w:sz w:val="28"/>
          <w:szCs w:val="28"/>
        </w:rPr>
        <w:t>.</w:t>
      </w:r>
    </w:p>
    <w:p w14:paraId="00D86FB3" w14:textId="77777777" w:rsidR="00B21E0E" w:rsidRPr="00F34DB5" w:rsidRDefault="00B21E0E" w:rsidP="00B21E0E">
      <w:pPr>
        <w:widowControl w:val="0"/>
        <w:tabs>
          <w:tab w:val="left" w:pos="0"/>
          <w:tab w:val="left" w:pos="1470"/>
        </w:tabs>
        <w:autoSpaceDE w:val="0"/>
        <w:autoSpaceDN w:val="0"/>
        <w:adjustRightInd w:val="0"/>
        <w:spacing w:before="120" w:after="120"/>
        <w:ind w:left="1440" w:hanging="1440"/>
        <w:rPr>
          <w:rFonts w:ascii="Times New Roman" w:hAnsi="Times New Roman" w:cs="Times New Roman"/>
          <w:color w:val="000000"/>
          <w:sz w:val="28"/>
          <w:szCs w:val="28"/>
        </w:rPr>
      </w:pPr>
      <w:r w:rsidRPr="00F34DB5">
        <w:rPr>
          <w:rFonts w:ascii="Times New Roman" w:hAnsi="Times New Roman" w:cs="Times New Roman"/>
          <w:b/>
          <w:bCs/>
          <w:color w:val="000000"/>
          <w:sz w:val="28"/>
          <w:szCs w:val="28"/>
        </w:rPr>
        <w:t xml:space="preserve">Overview:  </w:t>
      </w:r>
      <w:r w:rsidRPr="00F34DB5">
        <w:rPr>
          <w:rFonts w:ascii="Times New Roman" w:hAnsi="Times New Roman" w:cs="Times New Roman"/>
          <w:color w:val="000000"/>
          <w:sz w:val="28"/>
          <w:szCs w:val="28"/>
        </w:rPr>
        <w:t>A diocesan recognition that is presented to any adult who is working with the Scouting program under Catholic auspices; to Catholics in Scouting units not operated by the church; and to those who have made a significant contribution to Scouting in the field of Catholic relationships.</w:t>
      </w:r>
    </w:p>
    <w:p w14:paraId="0A41E57F" w14:textId="77777777" w:rsidR="00B21E0E" w:rsidRPr="00F34DB5" w:rsidRDefault="00B21E0E" w:rsidP="00F34DB5">
      <w:pPr>
        <w:widowControl w:val="0"/>
        <w:tabs>
          <w:tab w:val="left" w:pos="0"/>
        </w:tabs>
        <w:autoSpaceDE w:val="0"/>
        <w:autoSpaceDN w:val="0"/>
        <w:adjustRightInd w:val="0"/>
        <w:spacing w:before="120" w:after="120"/>
        <w:rPr>
          <w:rFonts w:ascii="Times New Roman" w:hAnsi="Times New Roman" w:cs="Times New Roman"/>
          <w:color w:val="000000"/>
          <w:sz w:val="28"/>
          <w:szCs w:val="28"/>
        </w:rPr>
      </w:pPr>
      <w:r w:rsidRPr="00F34DB5">
        <w:rPr>
          <w:rFonts w:ascii="Times New Roman" w:hAnsi="Times New Roman" w:cs="Times New Roman"/>
          <w:b/>
          <w:bCs/>
          <w:color w:val="000000"/>
          <w:sz w:val="28"/>
          <w:szCs w:val="28"/>
        </w:rPr>
        <w:t xml:space="preserve">Purpose:  </w:t>
      </w:r>
      <w:r w:rsidRPr="00F34DB5">
        <w:rPr>
          <w:rFonts w:ascii="Times New Roman" w:hAnsi="Times New Roman" w:cs="Times New Roman"/>
          <w:color w:val="000000"/>
          <w:sz w:val="28"/>
          <w:szCs w:val="28"/>
        </w:rPr>
        <w:t xml:space="preserve">A diocesan recognition is presented to any adult who is working with the Scouting program under Catholic auspices, to Catholics in </w:t>
      </w:r>
      <w:r w:rsidRPr="00F34DB5">
        <w:rPr>
          <w:rFonts w:ascii="Times New Roman" w:hAnsi="Times New Roman" w:cs="Times New Roman"/>
          <w:color w:val="000000"/>
          <w:sz w:val="28"/>
          <w:szCs w:val="28"/>
        </w:rPr>
        <w:lastRenderedPageBreak/>
        <w:t>Scouting units not operated by the church, and to those who have made a significant contribution to Scouting in the field of Catholic relationships.  It may be given to men, women, priests, and non-Catholics.</w:t>
      </w:r>
    </w:p>
    <w:p w14:paraId="1D0DE6D9" w14:textId="77777777" w:rsidR="00B21E0E" w:rsidRPr="00F34DB5" w:rsidRDefault="00B21E0E" w:rsidP="00F34DB5">
      <w:pPr>
        <w:widowControl w:val="0"/>
        <w:autoSpaceDE w:val="0"/>
        <w:autoSpaceDN w:val="0"/>
        <w:adjustRightInd w:val="0"/>
        <w:spacing w:before="120" w:after="120"/>
        <w:rPr>
          <w:rFonts w:ascii="Times New Roman" w:hAnsi="Times New Roman" w:cs="Times New Roman"/>
          <w:color w:val="000000"/>
          <w:sz w:val="28"/>
          <w:szCs w:val="28"/>
        </w:rPr>
      </w:pPr>
      <w:r w:rsidRPr="00F34DB5">
        <w:rPr>
          <w:rFonts w:ascii="Times New Roman" w:hAnsi="Times New Roman" w:cs="Times New Roman"/>
          <w:b/>
          <w:bCs/>
          <w:color w:val="000000"/>
          <w:sz w:val="28"/>
          <w:szCs w:val="28"/>
        </w:rPr>
        <w:t xml:space="preserve">Qualifications:  </w:t>
      </w:r>
      <w:r w:rsidRPr="00F34DB5">
        <w:rPr>
          <w:rFonts w:ascii="Times New Roman" w:hAnsi="Times New Roman" w:cs="Times New Roman"/>
          <w:color w:val="000000"/>
          <w:sz w:val="28"/>
          <w:szCs w:val="28"/>
        </w:rPr>
        <w:t>It may be presented to any adult who has made a significant contribution to using the Scouting program as a Catholic youth ministry.</w:t>
      </w:r>
    </w:p>
    <w:p w14:paraId="395DCA2B" w14:textId="77777777" w:rsidR="00B21E0E" w:rsidRPr="00F34DB5" w:rsidRDefault="00B21E0E" w:rsidP="00B21E0E">
      <w:pPr>
        <w:widowControl w:val="0"/>
        <w:tabs>
          <w:tab w:val="left" w:pos="0"/>
        </w:tabs>
        <w:autoSpaceDE w:val="0"/>
        <w:autoSpaceDN w:val="0"/>
        <w:adjustRightInd w:val="0"/>
        <w:spacing w:before="120" w:after="120"/>
        <w:rPr>
          <w:rFonts w:ascii="Times New Roman" w:hAnsi="Times New Roman" w:cs="Times New Roman"/>
          <w:color w:val="000000"/>
          <w:sz w:val="28"/>
          <w:szCs w:val="28"/>
        </w:rPr>
      </w:pPr>
      <w:r w:rsidRPr="00F34DB5">
        <w:rPr>
          <w:rFonts w:ascii="Times New Roman" w:hAnsi="Times New Roman" w:cs="Times New Roman"/>
          <w:color w:val="000000"/>
          <w:sz w:val="28"/>
          <w:szCs w:val="28"/>
        </w:rPr>
        <w:t>A Scouter does not earn the Bronze Pelican Award but is recommended by another person by nomination to the local Catholic Committee.</w:t>
      </w:r>
    </w:p>
    <w:p w14:paraId="5E219FB6" w14:textId="77777777" w:rsidR="00B21E0E" w:rsidRPr="00F34DB5" w:rsidRDefault="00B21E0E" w:rsidP="00B21E0E">
      <w:pPr>
        <w:widowControl w:val="0"/>
        <w:tabs>
          <w:tab w:val="left" w:pos="0"/>
          <w:tab w:val="left" w:pos="360"/>
          <w:tab w:val="left" w:pos="1440"/>
        </w:tabs>
        <w:autoSpaceDE w:val="0"/>
        <w:autoSpaceDN w:val="0"/>
        <w:adjustRightInd w:val="0"/>
        <w:spacing w:before="120" w:after="120"/>
        <w:rPr>
          <w:rFonts w:ascii="Times New Roman" w:hAnsi="Times New Roman" w:cs="Times New Roman"/>
          <w:color w:val="000000"/>
          <w:sz w:val="28"/>
          <w:szCs w:val="28"/>
        </w:rPr>
      </w:pPr>
      <w:r w:rsidRPr="00F34DB5">
        <w:rPr>
          <w:rFonts w:ascii="Times New Roman" w:hAnsi="Times New Roman" w:cs="Times New Roman"/>
          <w:color w:val="000000"/>
          <w:sz w:val="28"/>
          <w:szCs w:val="28"/>
        </w:rPr>
        <w:t xml:space="preserve">A limited number of emblems can be presented by the diocese each year.  This emblem is presented only once to a given individual. </w:t>
      </w:r>
    </w:p>
    <w:p w14:paraId="4AF8E13C" w14:textId="77777777" w:rsidR="00B21E0E" w:rsidRPr="00F34DB5" w:rsidRDefault="00B21E0E" w:rsidP="00B21E0E">
      <w:pPr>
        <w:widowControl w:val="0"/>
        <w:tabs>
          <w:tab w:val="left" w:pos="0"/>
          <w:tab w:val="left" w:pos="360"/>
          <w:tab w:val="left" w:pos="1440"/>
        </w:tabs>
        <w:autoSpaceDE w:val="0"/>
        <w:autoSpaceDN w:val="0"/>
        <w:adjustRightInd w:val="0"/>
        <w:spacing w:before="120" w:after="120"/>
        <w:rPr>
          <w:rFonts w:ascii="Times New Roman" w:hAnsi="Times New Roman" w:cs="Times New Roman"/>
          <w:color w:val="000000"/>
          <w:sz w:val="28"/>
          <w:szCs w:val="28"/>
        </w:rPr>
      </w:pPr>
      <w:r w:rsidRPr="00F34DB5">
        <w:rPr>
          <w:rFonts w:ascii="Times New Roman" w:hAnsi="Times New Roman" w:cs="Times New Roman"/>
          <w:color w:val="000000"/>
          <w:sz w:val="28"/>
          <w:szCs w:val="28"/>
        </w:rPr>
        <w:t>Membership in a Catholic chartered unit is not required.</w:t>
      </w:r>
    </w:p>
    <w:p w14:paraId="48E585A6" w14:textId="565F5592" w:rsidR="00B21E0E" w:rsidRPr="00F34DB5" w:rsidRDefault="00B21E0E" w:rsidP="00B21E0E">
      <w:pPr>
        <w:widowControl w:val="0"/>
        <w:tabs>
          <w:tab w:val="left" w:pos="0"/>
        </w:tabs>
        <w:autoSpaceDE w:val="0"/>
        <w:autoSpaceDN w:val="0"/>
        <w:adjustRightInd w:val="0"/>
        <w:spacing w:before="120" w:after="120"/>
        <w:rPr>
          <w:rFonts w:ascii="Times New Roman" w:hAnsi="Times New Roman" w:cs="Times New Roman"/>
          <w:color w:val="000000"/>
          <w:sz w:val="28"/>
          <w:szCs w:val="28"/>
        </w:rPr>
      </w:pPr>
      <w:r w:rsidRPr="00F34DB5">
        <w:rPr>
          <w:rFonts w:ascii="Times New Roman" w:hAnsi="Times New Roman" w:cs="Times New Roman"/>
          <w:b/>
          <w:bCs/>
          <w:color w:val="000000"/>
          <w:sz w:val="28"/>
          <w:szCs w:val="28"/>
        </w:rPr>
        <w:t xml:space="preserve">Requirements:  </w:t>
      </w:r>
      <w:r w:rsidRPr="00F34DB5">
        <w:rPr>
          <w:rFonts w:ascii="Times New Roman" w:hAnsi="Times New Roman" w:cs="Times New Roman"/>
          <w:color w:val="000000"/>
          <w:sz w:val="28"/>
          <w:szCs w:val="28"/>
          <w:u w:val="single"/>
        </w:rPr>
        <w:t>Nomination Only</w:t>
      </w:r>
      <w:r w:rsidRPr="00F34DB5">
        <w:rPr>
          <w:rFonts w:ascii="Times New Roman" w:hAnsi="Times New Roman" w:cs="Times New Roman"/>
          <w:color w:val="000000"/>
          <w:sz w:val="28"/>
          <w:szCs w:val="28"/>
        </w:rPr>
        <w:t>.  A completed nomination form can be submitted any time during the year.  Nominations will be submitted to the diocesan Catholic Committee on Scouting for review and approval.</w:t>
      </w:r>
    </w:p>
    <w:p w14:paraId="28451CC1" w14:textId="5784B32E" w:rsidR="00B21E0E" w:rsidRPr="00F34DB5" w:rsidRDefault="00B21E0E" w:rsidP="00B21E0E">
      <w:pPr>
        <w:widowControl w:val="0"/>
        <w:tabs>
          <w:tab w:val="left" w:pos="0"/>
          <w:tab w:val="left" w:pos="1440"/>
        </w:tabs>
        <w:autoSpaceDE w:val="0"/>
        <w:autoSpaceDN w:val="0"/>
        <w:adjustRightInd w:val="0"/>
        <w:spacing w:before="120" w:after="120"/>
        <w:rPr>
          <w:rFonts w:ascii="Times New Roman" w:hAnsi="Times New Roman" w:cs="Times New Roman"/>
          <w:color w:val="000000"/>
          <w:sz w:val="28"/>
          <w:szCs w:val="28"/>
        </w:rPr>
      </w:pPr>
      <w:r w:rsidRPr="00F34DB5">
        <w:rPr>
          <w:rFonts w:ascii="Times New Roman" w:hAnsi="Times New Roman" w:cs="Times New Roman"/>
          <w:color w:val="000000"/>
          <w:sz w:val="28"/>
          <w:szCs w:val="28"/>
        </w:rPr>
        <w:t>Any person may submit a nomination.  A person cannot self-nominate.</w:t>
      </w:r>
    </w:p>
    <w:p w14:paraId="7E6CDDB8" w14:textId="2BB5FF46" w:rsidR="00B21E0E" w:rsidRPr="00F34DB5" w:rsidRDefault="00B21E0E" w:rsidP="00B21E0E">
      <w:pPr>
        <w:widowControl w:val="0"/>
        <w:tabs>
          <w:tab w:val="left" w:pos="0"/>
          <w:tab w:val="left" w:pos="1440"/>
        </w:tabs>
        <w:autoSpaceDE w:val="0"/>
        <w:autoSpaceDN w:val="0"/>
        <w:adjustRightInd w:val="0"/>
        <w:spacing w:before="120" w:after="120"/>
        <w:rPr>
          <w:rFonts w:ascii="Times New Roman" w:hAnsi="Times New Roman" w:cs="Times New Roman"/>
          <w:color w:val="000000"/>
          <w:sz w:val="28"/>
          <w:szCs w:val="28"/>
        </w:rPr>
      </w:pPr>
      <w:r w:rsidRPr="00F34DB5">
        <w:rPr>
          <w:rFonts w:ascii="Times New Roman" w:hAnsi="Times New Roman" w:cs="Times New Roman"/>
          <w:color w:val="000000"/>
          <w:sz w:val="28"/>
          <w:szCs w:val="28"/>
        </w:rPr>
        <w:t>Approval of the pastor or significant church official is required before nomination will be considered.</w:t>
      </w:r>
    </w:p>
    <w:p w14:paraId="3182D23B" w14:textId="77777777" w:rsidR="00B21E0E" w:rsidRPr="00F34DB5" w:rsidRDefault="00B21E0E" w:rsidP="00B21E0E">
      <w:pPr>
        <w:widowControl w:val="0"/>
        <w:tabs>
          <w:tab w:val="left" w:pos="0"/>
          <w:tab w:val="left" w:pos="1440"/>
        </w:tabs>
        <w:autoSpaceDE w:val="0"/>
        <w:autoSpaceDN w:val="0"/>
        <w:adjustRightInd w:val="0"/>
        <w:spacing w:before="120" w:after="120"/>
        <w:rPr>
          <w:rFonts w:ascii="Times New Roman" w:hAnsi="Times New Roman" w:cs="Times New Roman"/>
          <w:color w:val="000000"/>
          <w:sz w:val="28"/>
          <w:szCs w:val="28"/>
        </w:rPr>
      </w:pPr>
      <w:r w:rsidRPr="00F34DB5">
        <w:rPr>
          <w:rFonts w:ascii="Times New Roman" w:hAnsi="Times New Roman" w:cs="Times New Roman"/>
          <w:color w:val="000000"/>
          <w:sz w:val="28"/>
          <w:szCs w:val="28"/>
        </w:rPr>
        <w:t xml:space="preserve">Work accomplishment and dedication rather than a specific number of years in Scouting should be the criteria for receiving this emblem.  The nominee usually has served Catholic Scouting for </w:t>
      </w:r>
      <w:proofErr w:type="gramStart"/>
      <w:r w:rsidRPr="00F34DB5">
        <w:rPr>
          <w:rFonts w:ascii="Times New Roman" w:hAnsi="Times New Roman" w:cs="Times New Roman"/>
          <w:color w:val="000000"/>
          <w:sz w:val="28"/>
          <w:szCs w:val="28"/>
        </w:rPr>
        <w:t>a number of</w:t>
      </w:r>
      <w:proofErr w:type="gramEnd"/>
      <w:r w:rsidRPr="00F34DB5">
        <w:rPr>
          <w:rFonts w:ascii="Times New Roman" w:hAnsi="Times New Roman" w:cs="Times New Roman"/>
          <w:color w:val="000000"/>
          <w:sz w:val="28"/>
          <w:szCs w:val="28"/>
        </w:rPr>
        <w:t xml:space="preserve"> years.</w:t>
      </w:r>
    </w:p>
    <w:p w14:paraId="02C7FAFA" w14:textId="77777777" w:rsidR="00B21E0E" w:rsidRPr="00F34DB5" w:rsidRDefault="00B21E0E" w:rsidP="00B21E0E">
      <w:pPr>
        <w:widowControl w:val="0"/>
        <w:tabs>
          <w:tab w:val="left" w:pos="0"/>
          <w:tab w:val="left" w:pos="1440"/>
        </w:tabs>
        <w:autoSpaceDE w:val="0"/>
        <w:autoSpaceDN w:val="0"/>
        <w:adjustRightInd w:val="0"/>
        <w:spacing w:before="120" w:after="120"/>
        <w:rPr>
          <w:rFonts w:ascii="Times New Roman" w:hAnsi="Times New Roman" w:cs="Times New Roman"/>
          <w:color w:val="000000"/>
          <w:sz w:val="28"/>
          <w:szCs w:val="28"/>
        </w:rPr>
      </w:pPr>
      <w:r w:rsidRPr="00F34DB5">
        <w:rPr>
          <w:rFonts w:ascii="Times New Roman" w:hAnsi="Times New Roman" w:cs="Times New Roman"/>
          <w:color w:val="000000"/>
          <w:sz w:val="28"/>
          <w:szCs w:val="28"/>
        </w:rPr>
        <w:t>No honorary recognitions are to be made.</w:t>
      </w:r>
    </w:p>
    <w:p w14:paraId="4CF3FE9E" w14:textId="77777777" w:rsidR="00B21E0E" w:rsidRPr="00F34DB5" w:rsidRDefault="00B21E0E" w:rsidP="00B21E0E">
      <w:pPr>
        <w:widowControl w:val="0"/>
        <w:tabs>
          <w:tab w:val="left" w:pos="0"/>
          <w:tab w:val="left" w:pos="1440"/>
        </w:tabs>
        <w:autoSpaceDE w:val="0"/>
        <w:autoSpaceDN w:val="0"/>
        <w:adjustRightInd w:val="0"/>
        <w:spacing w:before="120" w:after="120"/>
        <w:rPr>
          <w:rFonts w:ascii="Times New Roman" w:hAnsi="Times New Roman" w:cs="Times New Roman"/>
          <w:color w:val="000000"/>
          <w:sz w:val="28"/>
          <w:szCs w:val="28"/>
        </w:rPr>
      </w:pPr>
      <w:r w:rsidRPr="00F34DB5">
        <w:rPr>
          <w:rFonts w:ascii="Times New Roman" w:hAnsi="Times New Roman" w:cs="Times New Roman"/>
          <w:color w:val="000000"/>
          <w:sz w:val="28"/>
          <w:szCs w:val="28"/>
        </w:rPr>
        <w:t xml:space="preserve">The local diocese determines the number of awards allowed based on the number of Catholic chartered units or fractions thereof in the diocese, with emphasis on the importance of being selective.  There is no requirement that the full quota must be used every year. </w:t>
      </w:r>
    </w:p>
    <w:p w14:paraId="477BDD46" w14:textId="057705A2" w:rsidR="00B21E0E" w:rsidRPr="00F34DB5" w:rsidRDefault="00B21E0E" w:rsidP="00B21E0E">
      <w:pPr>
        <w:widowControl w:val="0"/>
        <w:tabs>
          <w:tab w:val="left" w:pos="0"/>
          <w:tab w:val="left" w:pos="1440"/>
        </w:tabs>
        <w:autoSpaceDE w:val="0"/>
        <w:autoSpaceDN w:val="0"/>
        <w:adjustRightInd w:val="0"/>
        <w:spacing w:before="120" w:after="120"/>
        <w:rPr>
          <w:rFonts w:ascii="Times New Roman" w:hAnsi="Times New Roman" w:cs="Times New Roman"/>
          <w:color w:val="000000"/>
          <w:sz w:val="28"/>
          <w:szCs w:val="28"/>
        </w:rPr>
      </w:pPr>
      <w:r w:rsidRPr="00F34DB5">
        <w:rPr>
          <w:rFonts w:ascii="Times New Roman" w:hAnsi="Times New Roman" w:cs="Times New Roman"/>
          <w:color w:val="000000"/>
          <w:sz w:val="28"/>
          <w:szCs w:val="28"/>
        </w:rPr>
        <w:t>The emblem is presented by the diocese at the Annual Scout Mass.</w:t>
      </w:r>
    </w:p>
    <w:p w14:paraId="75E4AA28" w14:textId="7099BB99" w:rsidR="00F34DB5" w:rsidRDefault="00B21E0E" w:rsidP="00B21E0E">
      <w:pPr>
        <w:widowControl w:val="0"/>
        <w:tabs>
          <w:tab w:val="left" w:pos="0"/>
          <w:tab w:val="left" w:pos="1440"/>
        </w:tabs>
        <w:autoSpaceDE w:val="0"/>
        <w:autoSpaceDN w:val="0"/>
        <w:adjustRightInd w:val="0"/>
        <w:spacing w:before="120" w:after="120"/>
        <w:rPr>
          <w:rFonts w:ascii="Times New Roman" w:hAnsi="Times New Roman" w:cs="Times New Roman"/>
          <w:sz w:val="28"/>
          <w:szCs w:val="28"/>
        </w:rPr>
      </w:pPr>
      <w:r w:rsidRPr="00F34DB5">
        <w:rPr>
          <w:rFonts w:ascii="Times New Roman" w:hAnsi="Times New Roman" w:cs="Times New Roman"/>
          <w:sz w:val="28"/>
          <w:szCs w:val="28"/>
        </w:rPr>
        <w:t>Nominations that were not selected will be retained for 1 year.  If not selected in the second year, the nomination must be resubmitted.</w:t>
      </w:r>
    </w:p>
    <w:p w14:paraId="54BECD33" w14:textId="77777777" w:rsidR="00F34DB5" w:rsidRDefault="00F34DB5">
      <w:pPr>
        <w:rPr>
          <w:rFonts w:ascii="Times New Roman" w:hAnsi="Times New Roman" w:cs="Times New Roman"/>
          <w:sz w:val="28"/>
          <w:szCs w:val="28"/>
        </w:rPr>
      </w:pPr>
      <w:r>
        <w:rPr>
          <w:rFonts w:ascii="Times New Roman" w:hAnsi="Times New Roman" w:cs="Times New Roman"/>
          <w:sz w:val="28"/>
          <w:szCs w:val="28"/>
        </w:rPr>
        <w:br w:type="page"/>
      </w:r>
    </w:p>
    <w:p w14:paraId="6060B7AA" w14:textId="671468DD" w:rsidR="00B21E0E" w:rsidRPr="00F34DB5" w:rsidRDefault="00B21E0E" w:rsidP="00B21E0E">
      <w:pPr>
        <w:widowControl w:val="0"/>
        <w:tabs>
          <w:tab w:val="left" w:pos="6480"/>
        </w:tabs>
        <w:autoSpaceDE w:val="0"/>
        <w:autoSpaceDN w:val="0"/>
        <w:adjustRightInd w:val="0"/>
        <w:spacing w:before="120" w:after="120"/>
        <w:ind w:left="1440" w:hanging="1440"/>
        <w:rPr>
          <w:rFonts w:ascii="Times New Roman" w:hAnsi="Times New Roman" w:cs="Times New Roman"/>
          <w:color w:val="000000"/>
          <w:sz w:val="28"/>
          <w:szCs w:val="28"/>
        </w:rPr>
      </w:pPr>
      <w:r w:rsidRPr="00F34DB5">
        <w:rPr>
          <w:rFonts w:ascii="Times New Roman" w:hAnsi="Times New Roman" w:cs="Times New Roman"/>
          <w:b/>
          <w:color w:val="000000"/>
          <w:sz w:val="32"/>
          <w:szCs w:val="32"/>
        </w:rPr>
        <w:lastRenderedPageBreak/>
        <w:t>The</w:t>
      </w:r>
      <w:r w:rsidRPr="00F34DB5">
        <w:rPr>
          <w:rFonts w:ascii="Times New Roman" w:hAnsi="Times New Roman" w:cs="Times New Roman"/>
          <w:color w:val="000000"/>
          <w:sz w:val="32"/>
          <w:szCs w:val="32"/>
        </w:rPr>
        <w:t xml:space="preserve"> </w:t>
      </w:r>
      <w:r w:rsidRPr="00F34DB5">
        <w:rPr>
          <w:rFonts w:ascii="Times New Roman" w:hAnsi="Times New Roman" w:cs="Times New Roman"/>
          <w:b/>
          <w:bCs/>
          <w:sz w:val="32"/>
          <w:szCs w:val="32"/>
        </w:rPr>
        <w:t>Saint George</w:t>
      </w:r>
      <w:r w:rsidRPr="00F34DB5">
        <w:rPr>
          <w:rFonts w:ascii="Times New Roman" w:hAnsi="Times New Roman" w:cs="Times New Roman"/>
          <w:b/>
          <w:bCs/>
          <w:color w:val="000000"/>
          <w:sz w:val="32"/>
          <w:szCs w:val="32"/>
        </w:rPr>
        <w:t xml:space="preserve"> </w:t>
      </w:r>
      <w:r w:rsidR="00FA18FA" w:rsidRPr="00F34DB5">
        <w:rPr>
          <w:rFonts w:ascii="Times New Roman" w:hAnsi="Times New Roman" w:cs="Times New Roman"/>
          <w:b/>
          <w:bCs/>
          <w:color w:val="000000"/>
          <w:sz w:val="32"/>
          <w:szCs w:val="32"/>
        </w:rPr>
        <w:t xml:space="preserve">Emblem </w:t>
      </w:r>
      <w:r w:rsidRPr="00F34DB5">
        <w:rPr>
          <w:rFonts w:ascii="Times New Roman" w:hAnsi="Times New Roman" w:cs="Times New Roman"/>
          <w:b/>
          <w:bCs/>
          <w:color w:val="000000"/>
          <w:sz w:val="32"/>
          <w:szCs w:val="32"/>
        </w:rPr>
        <w:t>Award</w:t>
      </w:r>
      <w:r w:rsidRPr="00F34DB5">
        <w:rPr>
          <w:rFonts w:ascii="Times New Roman" w:hAnsi="Times New Roman" w:cs="Times New Roman"/>
          <w:b/>
          <w:bCs/>
          <w:color w:val="000000"/>
          <w:sz w:val="28"/>
          <w:szCs w:val="28"/>
        </w:rPr>
        <w:tab/>
      </w:r>
      <w:proofErr w:type="spellStart"/>
      <w:r w:rsidRPr="00F34DB5">
        <w:rPr>
          <w:rFonts w:ascii="Times New Roman" w:hAnsi="Times New Roman" w:cs="Times New Roman"/>
          <w:b/>
          <w:bCs/>
          <w:color w:val="000000"/>
          <w:sz w:val="24"/>
          <w:szCs w:val="24"/>
        </w:rPr>
        <w:t>Award</w:t>
      </w:r>
      <w:proofErr w:type="spellEnd"/>
      <w:r w:rsidRPr="00F34DB5">
        <w:rPr>
          <w:rFonts w:ascii="Times New Roman" w:hAnsi="Times New Roman" w:cs="Times New Roman"/>
          <w:b/>
          <w:bCs/>
          <w:color w:val="000000"/>
          <w:sz w:val="24"/>
          <w:szCs w:val="24"/>
        </w:rPr>
        <w:t xml:space="preserve"> Age Group:</w:t>
      </w:r>
      <w:r w:rsidRPr="00F34DB5">
        <w:rPr>
          <w:rFonts w:ascii="Times New Roman" w:hAnsi="Times New Roman" w:cs="Times New Roman"/>
          <w:b/>
          <w:bCs/>
          <w:color w:val="000000"/>
          <w:sz w:val="24"/>
          <w:szCs w:val="24"/>
        </w:rPr>
        <w:tab/>
      </w:r>
      <w:r w:rsidRPr="00F34DB5">
        <w:rPr>
          <w:rFonts w:ascii="Times New Roman" w:hAnsi="Times New Roman" w:cs="Times New Roman"/>
          <w:color w:val="000000"/>
          <w:sz w:val="24"/>
          <w:szCs w:val="24"/>
        </w:rPr>
        <w:t>21+</w:t>
      </w:r>
    </w:p>
    <w:p w14:paraId="7972EDC4" w14:textId="27AC8F5B" w:rsidR="00B21E0E" w:rsidRPr="00F34DB5" w:rsidRDefault="00B21E0E" w:rsidP="00B21E0E">
      <w:pPr>
        <w:widowControl w:val="0"/>
        <w:tabs>
          <w:tab w:val="center" w:pos="8010"/>
        </w:tabs>
        <w:autoSpaceDE w:val="0"/>
        <w:autoSpaceDN w:val="0"/>
        <w:adjustRightInd w:val="0"/>
        <w:spacing w:before="120" w:after="120"/>
        <w:ind w:left="1620"/>
        <w:rPr>
          <w:rFonts w:ascii="Times New Roman" w:hAnsi="Times New Roman" w:cs="Times New Roman"/>
          <w:b/>
          <w:bCs/>
          <w:color w:val="000000"/>
          <w:sz w:val="28"/>
          <w:szCs w:val="28"/>
        </w:rPr>
      </w:pPr>
      <w:r w:rsidRPr="00F34DB5">
        <w:rPr>
          <w:rFonts w:ascii="Times New Roman" w:hAnsi="Times New Roman" w:cs="Times New Roman"/>
          <w:noProof/>
          <w:sz w:val="28"/>
          <w:szCs w:val="28"/>
        </w:rPr>
        <w:drawing>
          <wp:anchor distT="0" distB="0" distL="114300" distR="114300" simplePos="0" relativeHeight="251660288" behindDoc="1" locked="0" layoutInCell="1" allowOverlap="1" wp14:anchorId="62E6BC04" wp14:editId="47FE6BF0">
            <wp:simplePos x="0" y="0"/>
            <wp:positionH relativeFrom="column">
              <wp:posOffset>-5080</wp:posOffset>
            </wp:positionH>
            <wp:positionV relativeFrom="paragraph">
              <wp:posOffset>24130</wp:posOffset>
            </wp:positionV>
            <wp:extent cx="1487805" cy="2266950"/>
            <wp:effectExtent l="0" t="0" r="0" b="0"/>
            <wp:wrapTight wrapText="bothSides">
              <wp:wrapPolygon edited="0">
                <wp:start x="0" y="0"/>
                <wp:lineTo x="0" y="21418"/>
                <wp:lineTo x="21296" y="21418"/>
                <wp:lineTo x="21296" y="0"/>
                <wp:lineTo x="0" y="0"/>
              </wp:wrapPolygon>
            </wp:wrapTight>
            <wp:docPr id="2121072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7805" cy="226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4DB5">
        <w:rPr>
          <w:rFonts w:ascii="Times New Roman" w:hAnsi="Times New Roman" w:cs="Times New Roman"/>
          <w:b/>
          <w:bCs/>
          <w:color w:val="000000"/>
          <w:sz w:val="28"/>
          <w:szCs w:val="28"/>
        </w:rPr>
        <w:t xml:space="preserve">Time Requirements:  </w:t>
      </w:r>
      <w:r w:rsidRPr="00F34DB5">
        <w:rPr>
          <w:rFonts w:ascii="Times New Roman" w:hAnsi="Times New Roman" w:cs="Times New Roman"/>
          <w:color w:val="000000"/>
          <w:sz w:val="28"/>
          <w:szCs w:val="28"/>
        </w:rPr>
        <w:t>None specified.</w:t>
      </w:r>
    </w:p>
    <w:p w14:paraId="49185F74" w14:textId="77777777" w:rsidR="00B21E0E" w:rsidRPr="00F34DB5" w:rsidRDefault="00B21E0E" w:rsidP="00B21E0E">
      <w:pPr>
        <w:widowControl w:val="0"/>
        <w:tabs>
          <w:tab w:val="left" w:pos="3890"/>
        </w:tabs>
        <w:autoSpaceDE w:val="0"/>
        <w:autoSpaceDN w:val="0"/>
        <w:adjustRightInd w:val="0"/>
        <w:spacing w:before="120" w:after="120"/>
        <w:rPr>
          <w:rFonts w:ascii="Times New Roman" w:hAnsi="Times New Roman" w:cs="Times New Roman"/>
          <w:color w:val="000000"/>
          <w:sz w:val="28"/>
          <w:szCs w:val="28"/>
        </w:rPr>
      </w:pPr>
      <w:r w:rsidRPr="00F34DB5">
        <w:rPr>
          <w:rFonts w:ascii="Times New Roman" w:hAnsi="Times New Roman" w:cs="Times New Roman"/>
          <w:b/>
          <w:color w:val="000000"/>
          <w:sz w:val="28"/>
          <w:szCs w:val="28"/>
        </w:rPr>
        <w:t>Knot:</w:t>
      </w:r>
      <w:r w:rsidRPr="00F34DB5">
        <w:rPr>
          <w:rFonts w:ascii="Times New Roman" w:hAnsi="Times New Roman" w:cs="Times New Roman"/>
          <w:color w:val="000000"/>
          <w:sz w:val="28"/>
          <w:szCs w:val="28"/>
        </w:rPr>
        <w:t xml:space="preserve">  Adult Religious Knot</w:t>
      </w:r>
    </w:p>
    <w:p w14:paraId="4712CAAB" w14:textId="6B51C4B1" w:rsidR="00B21E0E" w:rsidRPr="00F34DB5" w:rsidRDefault="00B21E0E" w:rsidP="00B21E0E">
      <w:pPr>
        <w:widowControl w:val="0"/>
        <w:tabs>
          <w:tab w:val="left" w:pos="1470"/>
        </w:tabs>
        <w:autoSpaceDE w:val="0"/>
        <w:autoSpaceDN w:val="0"/>
        <w:adjustRightInd w:val="0"/>
        <w:spacing w:before="120" w:after="120"/>
        <w:ind w:left="1440" w:hanging="1440"/>
        <w:rPr>
          <w:rFonts w:ascii="Times New Roman" w:hAnsi="Times New Roman" w:cs="Times New Roman"/>
          <w:color w:val="000000"/>
          <w:sz w:val="28"/>
          <w:szCs w:val="28"/>
        </w:rPr>
      </w:pPr>
      <w:r w:rsidRPr="00F34DB5">
        <w:rPr>
          <w:rFonts w:ascii="Times New Roman" w:hAnsi="Times New Roman" w:cs="Times New Roman"/>
          <w:b/>
          <w:bCs/>
          <w:color w:val="000000"/>
          <w:sz w:val="28"/>
          <w:szCs w:val="28"/>
        </w:rPr>
        <w:t xml:space="preserve">Overview:  </w:t>
      </w:r>
      <w:r w:rsidRPr="00F34DB5">
        <w:rPr>
          <w:rFonts w:ascii="Times New Roman" w:hAnsi="Times New Roman" w:cs="Times New Roman"/>
          <w:color w:val="000000"/>
          <w:sz w:val="28"/>
          <w:szCs w:val="28"/>
        </w:rPr>
        <w:t>The St. George Emblem is a national recognition for adults developed by the National Catholic Committee on Scouting and presented by the local Catholic Committee on Scouting.</w:t>
      </w:r>
    </w:p>
    <w:p w14:paraId="738A9DFE" w14:textId="77777777" w:rsidR="00F34DB5" w:rsidRDefault="00B21E0E" w:rsidP="00F34DB5">
      <w:pPr>
        <w:widowControl w:val="0"/>
        <w:autoSpaceDE w:val="0"/>
        <w:autoSpaceDN w:val="0"/>
        <w:adjustRightInd w:val="0"/>
        <w:spacing w:before="120" w:after="120"/>
        <w:rPr>
          <w:rFonts w:ascii="Times New Roman" w:hAnsi="Times New Roman" w:cs="Times New Roman"/>
          <w:color w:val="000000"/>
          <w:sz w:val="28"/>
          <w:szCs w:val="28"/>
        </w:rPr>
      </w:pPr>
      <w:r w:rsidRPr="00F34DB5">
        <w:rPr>
          <w:rFonts w:ascii="Times New Roman" w:hAnsi="Times New Roman" w:cs="Times New Roman"/>
          <w:b/>
          <w:bCs/>
          <w:color w:val="000000"/>
          <w:sz w:val="28"/>
          <w:szCs w:val="28"/>
        </w:rPr>
        <w:t xml:space="preserve">Purpose:  </w:t>
      </w:r>
      <w:r w:rsidRPr="00F34DB5">
        <w:rPr>
          <w:rFonts w:ascii="Times New Roman" w:hAnsi="Times New Roman" w:cs="Times New Roman"/>
          <w:color w:val="000000"/>
          <w:sz w:val="28"/>
          <w:szCs w:val="28"/>
        </w:rPr>
        <w:t>The purpose of the St. George Emblem is to recognize an individual's outstanding contribution to the spiritual development of Catholic youth in the program of the Boy Scouts of America.</w:t>
      </w:r>
    </w:p>
    <w:p w14:paraId="11B955E5" w14:textId="5AD9E09C" w:rsidR="00B21E0E" w:rsidRPr="00F34DB5" w:rsidRDefault="00B21E0E" w:rsidP="00F34DB5">
      <w:pPr>
        <w:widowControl w:val="0"/>
        <w:autoSpaceDE w:val="0"/>
        <w:autoSpaceDN w:val="0"/>
        <w:adjustRightInd w:val="0"/>
        <w:spacing w:before="120" w:after="120"/>
        <w:rPr>
          <w:rFonts w:ascii="Times New Roman" w:hAnsi="Times New Roman" w:cs="Times New Roman"/>
          <w:color w:val="000000"/>
          <w:sz w:val="28"/>
          <w:szCs w:val="28"/>
        </w:rPr>
      </w:pPr>
      <w:r w:rsidRPr="00F34DB5">
        <w:rPr>
          <w:rFonts w:ascii="Times New Roman" w:hAnsi="Times New Roman" w:cs="Times New Roman"/>
          <w:color w:val="000000"/>
          <w:sz w:val="28"/>
          <w:szCs w:val="28"/>
        </w:rPr>
        <w:t>It may be presented to any adult who is working with the Scouting program under Catholic auspices, to Catholics in Scouting units not operated by the church, and to those who have made a significant contribution to Scouting in the field of Catholic relationships.  It may be given to men, women, priests, and non-Catholics.</w:t>
      </w:r>
    </w:p>
    <w:p w14:paraId="0E20EE23" w14:textId="77777777" w:rsidR="00B21E0E" w:rsidRPr="00F34DB5" w:rsidRDefault="00B21E0E" w:rsidP="00B21E0E">
      <w:pPr>
        <w:widowControl w:val="0"/>
        <w:autoSpaceDE w:val="0"/>
        <w:autoSpaceDN w:val="0"/>
        <w:adjustRightInd w:val="0"/>
        <w:spacing w:before="120" w:after="120"/>
        <w:rPr>
          <w:rFonts w:ascii="Times New Roman" w:hAnsi="Times New Roman" w:cs="Times New Roman"/>
          <w:color w:val="000000"/>
          <w:sz w:val="28"/>
          <w:szCs w:val="28"/>
        </w:rPr>
      </w:pPr>
      <w:r w:rsidRPr="00F34DB5">
        <w:rPr>
          <w:rFonts w:ascii="Times New Roman" w:hAnsi="Times New Roman" w:cs="Times New Roman"/>
          <w:b/>
          <w:bCs/>
          <w:color w:val="000000"/>
          <w:sz w:val="28"/>
          <w:szCs w:val="28"/>
        </w:rPr>
        <w:t xml:space="preserve">Qualifications:  </w:t>
      </w:r>
      <w:r w:rsidRPr="00F34DB5">
        <w:rPr>
          <w:rFonts w:ascii="Times New Roman" w:hAnsi="Times New Roman" w:cs="Times New Roman"/>
          <w:color w:val="000000"/>
          <w:sz w:val="28"/>
          <w:szCs w:val="28"/>
        </w:rPr>
        <w:t>It may be presented to any adult who has made a significant contribution to using the Scouting program as a Catholic youth ministry.</w:t>
      </w:r>
    </w:p>
    <w:p w14:paraId="205C742E" w14:textId="77777777" w:rsidR="00B21E0E" w:rsidRPr="00F34DB5" w:rsidRDefault="00B21E0E" w:rsidP="00B21E0E">
      <w:pPr>
        <w:widowControl w:val="0"/>
        <w:tabs>
          <w:tab w:val="left" w:pos="1440"/>
        </w:tabs>
        <w:autoSpaceDE w:val="0"/>
        <w:autoSpaceDN w:val="0"/>
        <w:adjustRightInd w:val="0"/>
        <w:spacing w:before="120" w:after="120"/>
        <w:rPr>
          <w:rFonts w:ascii="Times New Roman" w:hAnsi="Times New Roman" w:cs="Times New Roman"/>
          <w:color w:val="000000"/>
          <w:sz w:val="28"/>
          <w:szCs w:val="28"/>
        </w:rPr>
      </w:pPr>
      <w:r w:rsidRPr="00F34DB5">
        <w:rPr>
          <w:rFonts w:ascii="Times New Roman" w:hAnsi="Times New Roman" w:cs="Times New Roman"/>
          <w:color w:val="000000"/>
          <w:sz w:val="28"/>
          <w:szCs w:val="28"/>
        </w:rPr>
        <w:t>A Scouter does not earn the St. George emblem but is recommended by another person by nomination to the local Catholic Committee.</w:t>
      </w:r>
    </w:p>
    <w:p w14:paraId="15E1DCC9" w14:textId="77777777" w:rsidR="00B21E0E" w:rsidRPr="00F34DB5" w:rsidRDefault="00B21E0E" w:rsidP="00B21E0E">
      <w:pPr>
        <w:widowControl w:val="0"/>
        <w:tabs>
          <w:tab w:val="left" w:pos="1440"/>
        </w:tabs>
        <w:autoSpaceDE w:val="0"/>
        <w:autoSpaceDN w:val="0"/>
        <w:adjustRightInd w:val="0"/>
        <w:spacing w:before="120" w:after="120"/>
        <w:rPr>
          <w:rFonts w:ascii="Times New Roman" w:hAnsi="Times New Roman" w:cs="Times New Roman"/>
          <w:color w:val="000000"/>
          <w:sz w:val="28"/>
          <w:szCs w:val="28"/>
        </w:rPr>
      </w:pPr>
      <w:r w:rsidRPr="00F34DB5">
        <w:rPr>
          <w:rFonts w:ascii="Times New Roman" w:hAnsi="Times New Roman" w:cs="Times New Roman"/>
          <w:color w:val="000000"/>
          <w:sz w:val="28"/>
          <w:szCs w:val="28"/>
        </w:rPr>
        <w:t xml:space="preserve">A limited number of emblems can be presented by the diocese each year.  This emblem is presented only once to a given individual. </w:t>
      </w:r>
    </w:p>
    <w:p w14:paraId="14DFB6DB" w14:textId="77777777" w:rsidR="00B21E0E" w:rsidRPr="00F34DB5" w:rsidRDefault="00B21E0E" w:rsidP="00B21E0E">
      <w:pPr>
        <w:widowControl w:val="0"/>
        <w:tabs>
          <w:tab w:val="left" w:pos="1440"/>
        </w:tabs>
        <w:autoSpaceDE w:val="0"/>
        <w:autoSpaceDN w:val="0"/>
        <w:adjustRightInd w:val="0"/>
        <w:spacing w:before="120" w:after="120"/>
        <w:rPr>
          <w:rFonts w:ascii="Times New Roman" w:hAnsi="Times New Roman" w:cs="Times New Roman"/>
          <w:color w:val="000000"/>
          <w:sz w:val="28"/>
          <w:szCs w:val="28"/>
        </w:rPr>
      </w:pPr>
      <w:r w:rsidRPr="00F34DB5">
        <w:rPr>
          <w:rFonts w:ascii="Times New Roman" w:hAnsi="Times New Roman" w:cs="Times New Roman"/>
          <w:color w:val="000000"/>
          <w:sz w:val="28"/>
          <w:szCs w:val="28"/>
        </w:rPr>
        <w:t>Membership in a Catholic chartered unit is not required.</w:t>
      </w:r>
    </w:p>
    <w:p w14:paraId="6576ACFF" w14:textId="666C094D" w:rsidR="00B21E0E" w:rsidRPr="00F34DB5" w:rsidRDefault="00B21E0E" w:rsidP="00B21E0E">
      <w:pPr>
        <w:widowControl w:val="0"/>
        <w:autoSpaceDE w:val="0"/>
        <w:autoSpaceDN w:val="0"/>
        <w:adjustRightInd w:val="0"/>
        <w:spacing w:before="120" w:after="120"/>
        <w:rPr>
          <w:rFonts w:ascii="Times New Roman" w:hAnsi="Times New Roman" w:cs="Times New Roman"/>
          <w:color w:val="000000"/>
          <w:sz w:val="28"/>
          <w:szCs w:val="28"/>
        </w:rPr>
      </w:pPr>
      <w:r w:rsidRPr="00F34DB5">
        <w:rPr>
          <w:rFonts w:ascii="Times New Roman" w:hAnsi="Times New Roman" w:cs="Times New Roman"/>
          <w:b/>
          <w:bCs/>
          <w:color w:val="000000"/>
          <w:sz w:val="28"/>
          <w:szCs w:val="28"/>
        </w:rPr>
        <w:t>Requirements:</w:t>
      </w:r>
      <w:r w:rsidRPr="00F34DB5">
        <w:rPr>
          <w:rFonts w:ascii="Times New Roman" w:hAnsi="Times New Roman" w:cs="Times New Roman"/>
          <w:sz w:val="28"/>
          <w:szCs w:val="28"/>
        </w:rPr>
        <w:t xml:space="preserve">  </w:t>
      </w:r>
      <w:r w:rsidRPr="00F34DB5">
        <w:rPr>
          <w:rFonts w:ascii="Times New Roman" w:hAnsi="Times New Roman" w:cs="Times New Roman"/>
          <w:color w:val="000000"/>
          <w:sz w:val="28"/>
          <w:szCs w:val="28"/>
          <w:u w:val="single"/>
        </w:rPr>
        <w:t>Nomination Only</w:t>
      </w:r>
      <w:r w:rsidRPr="00F34DB5">
        <w:rPr>
          <w:rFonts w:ascii="Times New Roman" w:hAnsi="Times New Roman" w:cs="Times New Roman"/>
          <w:color w:val="000000"/>
          <w:sz w:val="28"/>
          <w:szCs w:val="28"/>
        </w:rPr>
        <w:t xml:space="preserve">.  </w:t>
      </w:r>
      <w:r w:rsidR="00F34DB5" w:rsidRPr="00F34DB5">
        <w:rPr>
          <w:rFonts w:ascii="Times New Roman" w:hAnsi="Times New Roman" w:cs="Times New Roman"/>
          <w:color w:val="000000"/>
          <w:sz w:val="28"/>
          <w:szCs w:val="28"/>
        </w:rPr>
        <w:t>A completed nomination form can be submitted any time during the year.  Nominations will be submitted to the diocesan Catholic Committee on Scouting for review and approval.</w:t>
      </w:r>
    </w:p>
    <w:p w14:paraId="6DAAFA7B" w14:textId="77777777" w:rsidR="00FA18FA" w:rsidRPr="00F34DB5" w:rsidRDefault="00FA18FA" w:rsidP="00FA18FA">
      <w:pPr>
        <w:widowControl w:val="0"/>
        <w:tabs>
          <w:tab w:val="left" w:pos="0"/>
          <w:tab w:val="left" w:pos="1440"/>
        </w:tabs>
        <w:autoSpaceDE w:val="0"/>
        <w:autoSpaceDN w:val="0"/>
        <w:adjustRightInd w:val="0"/>
        <w:spacing w:before="120" w:after="120"/>
        <w:rPr>
          <w:rFonts w:ascii="Times New Roman" w:hAnsi="Times New Roman" w:cs="Times New Roman"/>
          <w:color w:val="000000"/>
          <w:sz w:val="28"/>
          <w:szCs w:val="28"/>
        </w:rPr>
      </w:pPr>
      <w:r w:rsidRPr="00F34DB5">
        <w:rPr>
          <w:rFonts w:ascii="Times New Roman" w:hAnsi="Times New Roman" w:cs="Times New Roman"/>
          <w:color w:val="000000"/>
          <w:sz w:val="28"/>
          <w:szCs w:val="28"/>
        </w:rPr>
        <w:t>Any person may submit a nomination.  A person cannot self-nominate.</w:t>
      </w:r>
    </w:p>
    <w:p w14:paraId="31A43766" w14:textId="4A76BA8E" w:rsidR="00B21E0E" w:rsidRPr="00F34DB5" w:rsidRDefault="00B21E0E" w:rsidP="00B21E0E">
      <w:pPr>
        <w:widowControl w:val="0"/>
        <w:tabs>
          <w:tab w:val="left" w:pos="1440"/>
        </w:tabs>
        <w:autoSpaceDE w:val="0"/>
        <w:autoSpaceDN w:val="0"/>
        <w:adjustRightInd w:val="0"/>
        <w:spacing w:before="120" w:after="120"/>
        <w:rPr>
          <w:rFonts w:ascii="Times New Roman" w:hAnsi="Times New Roman" w:cs="Times New Roman"/>
          <w:color w:val="000000"/>
          <w:sz w:val="28"/>
          <w:szCs w:val="28"/>
        </w:rPr>
      </w:pPr>
      <w:r w:rsidRPr="00F34DB5">
        <w:rPr>
          <w:rFonts w:ascii="Times New Roman" w:hAnsi="Times New Roman" w:cs="Times New Roman"/>
          <w:color w:val="000000"/>
          <w:sz w:val="28"/>
          <w:szCs w:val="28"/>
        </w:rPr>
        <w:t>Approval of the pastor or significant church official is re</w:t>
      </w:r>
      <w:r w:rsidR="00FA18FA" w:rsidRPr="00F34DB5">
        <w:rPr>
          <w:rFonts w:ascii="Times New Roman" w:hAnsi="Times New Roman" w:cs="Times New Roman"/>
          <w:color w:val="000000"/>
          <w:sz w:val="28"/>
          <w:szCs w:val="28"/>
        </w:rPr>
        <w:t>quired</w:t>
      </w:r>
      <w:r w:rsidRPr="00F34DB5">
        <w:rPr>
          <w:rFonts w:ascii="Times New Roman" w:hAnsi="Times New Roman" w:cs="Times New Roman"/>
          <w:color w:val="000000"/>
          <w:sz w:val="28"/>
          <w:szCs w:val="28"/>
        </w:rPr>
        <w:t xml:space="preserve"> before nomination will be considered.</w:t>
      </w:r>
    </w:p>
    <w:p w14:paraId="03EE1DBF" w14:textId="77777777" w:rsidR="00B21E0E" w:rsidRPr="00F34DB5" w:rsidRDefault="00B21E0E" w:rsidP="00B21E0E">
      <w:pPr>
        <w:widowControl w:val="0"/>
        <w:tabs>
          <w:tab w:val="left" w:pos="1440"/>
        </w:tabs>
        <w:autoSpaceDE w:val="0"/>
        <w:autoSpaceDN w:val="0"/>
        <w:adjustRightInd w:val="0"/>
        <w:spacing w:before="120" w:after="120"/>
        <w:rPr>
          <w:rFonts w:ascii="Times New Roman" w:hAnsi="Times New Roman" w:cs="Times New Roman"/>
          <w:color w:val="000000"/>
          <w:sz w:val="28"/>
          <w:szCs w:val="28"/>
        </w:rPr>
      </w:pPr>
      <w:r w:rsidRPr="00F34DB5">
        <w:rPr>
          <w:rFonts w:ascii="Times New Roman" w:hAnsi="Times New Roman" w:cs="Times New Roman"/>
          <w:color w:val="000000"/>
          <w:sz w:val="28"/>
          <w:szCs w:val="28"/>
        </w:rPr>
        <w:t xml:space="preserve">Work accomplishment and dedication rather than a specific number of years in Scouting should be the criteria for receiving this emblem.  The nominee usually has served Catholic Scouting for </w:t>
      </w:r>
      <w:proofErr w:type="gramStart"/>
      <w:r w:rsidRPr="00F34DB5">
        <w:rPr>
          <w:rFonts w:ascii="Times New Roman" w:hAnsi="Times New Roman" w:cs="Times New Roman"/>
          <w:color w:val="000000"/>
          <w:sz w:val="28"/>
          <w:szCs w:val="28"/>
        </w:rPr>
        <w:t>a number of</w:t>
      </w:r>
      <w:proofErr w:type="gramEnd"/>
      <w:r w:rsidRPr="00F34DB5">
        <w:rPr>
          <w:rFonts w:ascii="Times New Roman" w:hAnsi="Times New Roman" w:cs="Times New Roman"/>
          <w:color w:val="000000"/>
          <w:sz w:val="28"/>
          <w:szCs w:val="28"/>
        </w:rPr>
        <w:t xml:space="preserve"> years.</w:t>
      </w:r>
    </w:p>
    <w:p w14:paraId="60F7EC1F" w14:textId="62D9D60E" w:rsidR="00B21E0E" w:rsidRPr="00F34DB5" w:rsidRDefault="00B21E0E" w:rsidP="00B21E0E">
      <w:pPr>
        <w:widowControl w:val="0"/>
        <w:tabs>
          <w:tab w:val="left" w:pos="1440"/>
        </w:tabs>
        <w:autoSpaceDE w:val="0"/>
        <w:autoSpaceDN w:val="0"/>
        <w:adjustRightInd w:val="0"/>
        <w:spacing w:before="120" w:after="120"/>
        <w:rPr>
          <w:rFonts w:ascii="Times New Roman" w:hAnsi="Times New Roman" w:cs="Times New Roman"/>
          <w:color w:val="000000"/>
          <w:sz w:val="28"/>
          <w:szCs w:val="28"/>
        </w:rPr>
      </w:pPr>
      <w:r w:rsidRPr="00F34DB5">
        <w:rPr>
          <w:rFonts w:ascii="Times New Roman" w:hAnsi="Times New Roman" w:cs="Times New Roman"/>
          <w:color w:val="000000"/>
          <w:sz w:val="28"/>
          <w:szCs w:val="28"/>
        </w:rPr>
        <w:t>No honorary recognitions are to be made.</w:t>
      </w:r>
    </w:p>
    <w:p w14:paraId="222A42E5" w14:textId="59F5BE90" w:rsidR="00B21E0E" w:rsidRPr="00F34DB5" w:rsidRDefault="00B21E0E" w:rsidP="00B21E0E">
      <w:pPr>
        <w:widowControl w:val="0"/>
        <w:tabs>
          <w:tab w:val="left" w:pos="1440"/>
        </w:tabs>
        <w:autoSpaceDE w:val="0"/>
        <w:autoSpaceDN w:val="0"/>
        <w:adjustRightInd w:val="0"/>
        <w:spacing w:before="120" w:after="120"/>
        <w:rPr>
          <w:rFonts w:ascii="Times New Roman" w:hAnsi="Times New Roman" w:cs="Times New Roman"/>
          <w:color w:val="000000"/>
          <w:sz w:val="28"/>
          <w:szCs w:val="28"/>
        </w:rPr>
      </w:pPr>
      <w:r w:rsidRPr="00F34DB5">
        <w:rPr>
          <w:rFonts w:ascii="Times New Roman" w:hAnsi="Times New Roman" w:cs="Times New Roman"/>
          <w:color w:val="000000"/>
          <w:sz w:val="28"/>
          <w:szCs w:val="28"/>
        </w:rPr>
        <w:lastRenderedPageBreak/>
        <w:t>The National Catholic Committee on Scouting permits one emblem annually for each diocese plus one for every 20 Catholic chartered units or fractions thereof in the diocese, with emphasis on the importance of being selective, and that there be no feelings that the full quota must be used every year.</w:t>
      </w:r>
    </w:p>
    <w:p w14:paraId="4CBF4B31" w14:textId="77777777" w:rsidR="00FA18FA" w:rsidRPr="00F34DB5" w:rsidRDefault="00FA18FA" w:rsidP="00FA18FA">
      <w:pPr>
        <w:widowControl w:val="0"/>
        <w:tabs>
          <w:tab w:val="left" w:pos="0"/>
          <w:tab w:val="left" w:pos="1440"/>
        </w:tabs>
        <w:autoSpaceDE w:val="0"/>
        <w:autoSpaceDN w:val="0"/>
        <w:adjustRightInd w:val="0"/>
        <w:spacing w:before="120" w:after="120"/>
        <w:rPr>
          <w:rFonts w:ascii="Times New Roman" w:hAnsi="Times New Roman" w:cs="Times New Roman"/>
          <w:color w:val="000000"/>
          <w:sz w:val="28"/>
          <w:szCs w:val="28"/>
        </w:rPr>
      </w:pPr>
      <w:r w:rsidRPr="00F34DB5">
        <w:rPr>
          <w:rFonts w:ascii="Times New Roman" w:hAnsi="Times New Roman" w:cs="Times New Roman"/>
          <w:color w:val="000000"/>
          <w:sz w:val="28"/>
          <w:szCs w:val="28"/>
        </w:rPr>
        <w:t>The emblem is presented by the diocese at the Annual Scout Mass.</w:t>
      </w:r>
    </w:p>
    <w:p w14:paraId="3DA02AEB" w14:textId="77777777" w:rsidR="00B21E0E" w:rsidRPr="00F34DB5" w:rsidRDefault="00B21E0E" w:rsidP="00B21E0E">
      <w:pPr>
        <w:widowControl w:val="0"/>
        <w:tabs>
          <w:tab w:val="left" w:pos="1440"/>
        </w:tabs>
        <w:autoSpaceDE w:val="0"/>
        <w:autoSpaceDN w:val="0"/>
        <w:adjustRightInd w:val="0"/>
        <w:spacing w:before="120" w:after="120"/>
        <w:rPr>
          <w:rFonts w:ascii="Times New Roman" w:hAnsi="Times New Roman" w:cs="Times New Roman"/>
          <w:sz w:val="28"/>
          <w:szCs w:val="28"/>
        </w:rPr>
      </w:pPr>
      <w:r w:rsidRPr="00F34DB5">
        <w:rPr>
          <w:rFonts w:ascii="Times New Roman" w:hAnsi="Times New Roman" w:cs="Times New Roman"/>
          <w:sz w:val="28"/>
          <w:szCs w:val="28"/>
        </w:rPr>
        <w:t>Nominations that were not selected will be retained for 1 year.  If not selected in the second year, the nomination must be resubmitted.</w:t>
      </w:r>
    </w:p>
    <w:p w14:paraId="43ED0121" w14:textId="77777777" w:rsidR="00BA0EFE" w:rsidRPr="00F34DB5" w:rsidRDefault="00BA0EFE" w:rsidP="001E34C6">
      <w:pPr>
        <w:shd w:val="clear" w:color="auto" w:fill="FFFFFF"/>
        <w:tabs>
          <w:tab w:val="left" w:pos="360"/>
        </w:tabs>
        <w:spacing w:before="120" w:after="120" w:line="240" w:lineRule="auto"/>
        <w:rPr>
          <w:rFonts w:ascii="Times New Roman" w:hAnsi="Times New Roman" w:cs="Times New Roman"/>
          <w:color w:val="333333"/>
          <w:sz w:val="28"/>
          <w:szCs w:val="28"/>
        </w:rPr>
      </w:pPr>
    </w:p>
    <w:p w14:paraId="1A89E05F" w14:textId="3840607D" w:rsidR="00083560" w:rsidRPr="00F34DB5" w:rsidRDefault="00083560" w:rsidP="00011E0C">
      <w:pPr>
        <w:tabs>
          <w:tab w:val="left" w:pos="360"/>
        </w:tabs>
        <w:spacing w:before="120" w:after="120" w:line="360" w:lineRule="atLeast"/>
        <w:textAlignment w:val="baseline"/>
        <w:outlineLvl w:val="0"/>
        <w:rPr>
          <w:rFonts w:ascii="Times New Roman" w:eastAsia="Times New Roman" w:hAnsi="Times New Roman" w:cs="Times New Roman"/>
          <w:b/>
          <w:bCs/>
          <w:color w:val="003F62"/>
          <w:kern w:val="36"/>
          <w:sz w:val="32"/>
          <w:szCs w:val="32"/>
        </w:rPr>
      </w:pPr>
      <w:r w:rsidRPr="00F34DB5">
        <w:rPr>
          <w:rFonts w:ascii="Times New Roman" w:eastAsia="Times New Roman" w:hAnsi="Times New Roman" w:cs="Times New Roman"/>
          <w:b/>
          <w:bCs/>
          <w:color w:val="003F62"/>
          <w:kern w:val="36"/>
          <w:sz w:val="32"/>
          <w:szCs w:val="32"/>
        </w:rPr>
        <w:t>How</w:t>
      </w:r>
      <w:r w:rsidR="00AB541E" w:rsidRPr="00F34DB5">
        <w:rPr>
          <w:rFonts w:ascii="Times New Roman" w:eastAsia="Times New Roman" w:hAnsi="Times New Roman" w:cs="Times New Roman"/>
          <w:b/>
          <w:bCs/>
          <w:color w:val="003F62"/>
          <w:kern w:val="36"/>
          <w:sz w:val="32"/>
          <w:szCs w:val="32"/>
        </w:rPr>
        <w:t xml:space="preserve"> </w:t>
      </w:r>
      <w:r w:rsidRPr="00F34DB5">
        <w:rPr>
          <w:rFonts w:ascii="Times New Roman" w:eastAsia="Times New Roman" w:hAnsi="Times New Roman" w:cs="Times New Roman"/>
          <w:b/>
          <w:bCs/>
          <w:color w:val="003F62"/>
          <w:kern w:val="36"/>
          <w:sz w:val="32"/>
          <w:szCs w:val="32"/>
        </w:rPr>
        <w:t>to</w:t>
      </w:r>
      <w:r w:rsidR="00AB541E" w:rsidRPr="00F34DB5">
        <w:rPr>
          <w:rFonts w:ascii="Times New Roman" w:eastAsia="Times New Roman" w:hAnsi="Times New Roman" w:cs="Times New Roman"/>
          <w:b/>
          <w:bCs/>
          <w:color w:val="003F62"/>
          <w:kern w:val="36"/>
          <w:sz w:val="32"/>
          <w:szCs w:val="32"/>
        </w:rPr>
        <w:t xml:space="preserve"> </w:t>
      </w:r>
      <w:r w:rsidRPr="00F34DB5">
        <w:rPr>
          <w:rFonts w:ascii="Times New Roman" w:eastAsia="Times New Roman" w:hAnsi="Times New Roman" w:cs="Times New Roman"/>
          <w:b/>
          <w:bCs/>
          <w:color w:val="003F62"/>
          <w:kern w:val="36"/>
          <w:sz w:val="32"/>
          <w:szCs w:val="32"/>
        </w:rPr>
        <w:t>Write</w:t>
      </w:r>
      <w:r w:rsidR="00AB541E" w:rsidRPr="00F34DB5">
        <w:rPr>
          <w:rFonts w:ascii="Times New Roman" w:eastAsia="Times New Roman" w:hAnsi="Times New Roman" w:cs="Times New Roman"/>
          <w:b/>
          <w:bCs/>
          <w:color w:val="003F62"/>
          <w:kern w:val="36"/>
          <w:sz w:val="32"/>
          <w:szCs w:val="32"/>
        </w:rPr>
        <w:t xml:space="preserve"> </w:t>
      </w:r>
      <w:r w:rsidRPr="00F34DB5">
        <w:rPr>
          <w:rFonts w:ascii="Times New Roman" w:eastAsia="Times New Roman" w:hAnsi="Times New Roman" w:cs="Times New Roman"/>
          <w:b/>
          <w:bCs/>
          <w:color w:val="003F62"/>
          <w:kern w:val="36"/>
          <w:sz w:val="32"/>
          <w:szCs w:val="32"/>
        </w:rPr>
        <w:t>a</w:t>
      </w:r>
      <w:r w:rsidR="00AB541E" w:rsidRPr="00F34DB5">
        <w:rPr>
          <w:rFonts w:ascii="Times New Roman" w:eastAsia="Times New Roman" w:hAnsi="Times New Roman" w:cs="Times New Roman"/>
          <w:b/>
          <w:bCs/>
          <w:color w:val="003F62"/>
          <w:kern w:val="36"/>
          <w:sz w:val="32"/>
          <w:szCs w:val="32"/>
        </w:rPr>
        <w:t xml:space="preserve"> </w:t>
      </w:r>
      <w:r w:rsidRPr="00F34DB5">
        <w:rPr>
          <w:rFonts w:ascii="Times New Roman" w:eastAsia="Times New Roman" w:hAnsi="Times New Roman" w:cs="Times New Roman"/>
          <w:b/>
          <w:bCs/>
          <w:color w:val="003F62"/>
          <w:kern w:val="36"/>
          <w:sz w:val="32"/>
          <w:szCs w:val="32"/>
        </w:rPr>
        <w:t>Nomination</w:t>
      </w:r>
      <w:r w:rsidR="00A32AEC" w:rsidRPr="00F34DB5">
        <w:rPr>
          <w:rFonts w:ascii="Times New Roman" w:eastAsia="Times New Roman" w:hAnsi="Times New Roman" w:cs="Times New Roman"/>
          <w:b/>
          <w:bCs/>
          <w:color w:val="003F62"/>
          <w:kern w:val="36"/>
          <w:sz w:val="32"/>
          <w:szCs w:val="32"/>
        </w:rPr>
        <w:t xml:space="preserve"> for the </w:t>
      </w:r>
      <w:r w:rsidR="00E202BD" w:rsidRPr="00F34DB5">
        <w:rPr>
          <w:rFonts w:ascii="Times New Roman" w:eastAsia="Times New Roman" w:hAnsi="Times New Roman" w:cs="Times New Roman"/>
          <w:b/>
          <w:bCs/>
          <w:color w:val="003F62"/>
          <w:kern w:val="36"/>
          <w:sz w:val="32"/>
          <w:szCs w:val="32"/>
        </w:rPr>
        <w:t xml:space="preserve">Bronze Pelican or the Saint George </w:t>
      </w:r>
      <w:r w:rsidR="006A7321">
        <w:rPr>
          <w:rFonts w:ascii="Times New Roman" w:eastAsia="Times New Roman" w:hAnsi="Times New Roman" w:cs="Times New Roman"/>
          <w:b/>
          <w:bCs/>
          <w:color w:val="003F62"/>
          <w:kern w:val="36"/>
          <w:sz w:val="32"/>
          <w:szCs w:val="32"/>
        </w:rPr>
        <w:t xml:space="preserve">Emblem </w:t>
      </w:r>
      <w:r w:rsidR="00E202BD" w:rsidRPr="00F34DB5">
        <w:rPr>
          <w:rFonts w:ascii="Times New Roman" w:eastAsia="Times New Roman" w:hAnsi="Times New Roman" w:cs="Times New Roman"/>
          <w:b/>
          <w:bCs/>
          <w:color w:val="003F62"/>
          <w:kern w:val="36"/>
          <w:sz w:val="32"/>
          <w:szCs w:val="32"/>
        </w:rPr>
        <w:t>Awards</w:t>
      </w:r>
      <w:r w:rsidR="00A32AEC" w:rsidRPr="00F34DB5">
        <w:rPr>
          <w:rFonts w:ascii="Times New Roman" w:eastAsia="Times New Roman" w:hAnsi="Times New Roman" w:cs="Times New Roman"/>
          <w:b/>
          <w:bCs/>
          <w:color w:val="003F62"/>
          <w:kern w:val="36"/>
          <w:sz w:val="32"/>
          <w:szCs w:val="32"/>
        </w:rPr>
        <w:t>.</w:t>
      </w:r>
    </w:p>
    <w:p w14:paraId="367160D9" w14:textId="77777777" w:rsidR="00083560" w:rsidRPr="00F34DB5" w:rsidRDefault="00083560" w:rsidP="00011E0C">
      <w:pPr>
        <w:tabs>
          <w:tab w:val="left" w:pos="360"/>
        </w:tabs>
        <w:spacing w:before="120" w:after="120" w:line="360" w:lineRule="atLeast"/>
        <w:textAlignment w:val="baseline"/>
        <w:rPr>
          <w:rFonts w:ascii="Times New Roman" w:eastAsia="Times New Roman" w:hAnsi="Times New Roman" w:cs="Times New Roman"/>
          <w:sz w:val="28"/>
          <w:szCs w:val="28"/>
        </w:rPr>
      </w:pPr>
      <w:r w:rsidRPr="00F34DB5">
        <w:rPr>
          <w:rFonts w:ascii="Times New Roman" w:eastAsia="Times New Roman" w:hAnsi="Times New Roman" w:cs="Times New Roman"/>
          <w:b/>
          <w:bCs/>
          <w:sz w:val="28"/>
          <w:szCs w:val="28"/>
          <w:bdr w:val="none" w:sz="0" w:space="0" w:color="auto" w:frame="1"/>
        </w:rPr>
        <w:t>Who</w:t>
      </w:r>
      <w:r w:rsidR="00AB541E" w:rsidRPr="00F34DB5">
        <w:rPr>
          <w:rFonts w:ascii="Times New Roman" w:eastAsia="Times New Roman" w:hAnsi="Times New Roman" w:cs="Times New Roman"/>
          <w:b/>
          <w:bCs/>
          <w:sz w:val="28"/>
          <w:szCs w:val="28"/>
          <w:bdr w:val="none" w:sz="0" w:space="0" w:color="auto" w:frame="1"/>
        </w:rPr>
        <w:t xml:space="preserve"> </w:t>
      </w:r>
      <w:r w:rsidRPr="00F34DB5">
        <w:rPr>
          <w:rFonts w:ascii="Times New Roman" w:eastAsia="Times New Roman" w:hAnsi="Times New Roman" w:cs="Times New Roman"/>
          <w:b/>
          <w:bCs/>
          <w:sz w:val="28"/>
          <w:szCs w:val="28"/>
          <w:bdr w:val="none" w:sz="0" w:space="0" w:color="auto" w:frame="1"/>
        </w:rPr>
        <w:t>deserves</w:t>
      </w:r>
      <w:r w:rsidR="00AB541E" w:rsidRPr="00F34DB5">
        <w:rPr>
          <w:rFonts w:ascii="Times New Roman" w:eastAsia="Times New Roman" w:hAnsi="Times New Roman" w:cs="Times New Roman"/>
          <w:b/>
          <w:bCs/>
          <w:sz w:val="28"/>
          <w:szCs w:val="28"/>
          <w:bdr w:val="none" w:sz="0" w:space="0" w:color="auto" w:frame="1"/>
        </w:rPr>
        <w:t xml:space="preserve"> </w:t>
      </w:r>
      <w:r w:rsidRPr="00F34DB5">
        <w:rPr>
          <w:rFonts w:ascii="Times New Roman" w:eastAsia="Times New Roman" w:hAnsi="Times New Roman" w:cs="Times New Roman"/>
          <w:b/>
          <w:bCs/>
          <w:sz w:val="28"/>
          <w:szCs w:val="28"/>
          <w:bdr w:val="none" w:sz="0" w:space="0" w:color="auto" w:frame="1"/>
        </w:rPr>
        <w:t>an</w:t>
      </w:r>
      <w:r w:rsidR="00AB541E" w:rsidRPr="00F34DB5">
        <w:rPr>
          <w:rFonts w:ascii="Times New Roman" w:eastAsia="Times New Roman" w:hAnsi="Times New Roman" w:cs="Times New Roman"/>
          <w:b/>
          <w:bCs/>
          <w:sz w:val="28"/>
          <w:szCs w:val="28"/>
          <w:bdr w:val="none" w:sz="0" w:space="0" w:color="auto" w:frame="1"/>
        </w:rPr>
        <w:t xml:space="preserve"> </w:t>
      </w:r>
      <w:r w:rsidRPr="00F34DB5">
        <w:rPr>
          <w:rFonts w:ascii="Times New Roman" w:eastAsia="Times New Roman" w:hAnsi="Times New Roman" w:cs="Times New Roman"/>
          <w:b/>
          <w:bCs/>
          <w:sz w:val="28"/>
          <w:szCs w:val="28"/>
          <w:bdr w:val="none" w:sz="0" w:space="0" w:color="auto" w:frame="1"/>
        </w:rPr>
        <w:t>award?</w:t>
      </w:r>
    </w:p>
    <w:p w14:paraId="369D317C" w14:textId="2E272717" w:rsidR="00083560" w:rsidRPr="00F34DB5" w:rsidRDefault="00924AB1" w:rsidP="000C2F06">
      <w:pPr>
        <w:tabs>
          <w:tab w:val="left" w:pos="360"/>
        </w:tabs>
        <w:spacing w:after="120" w:line="240" w:lineRule="auto"/>
        <w:ind w:right="-243"/>
        <w:textAlignment w:val="baseline"/>
        <w:rPr>
          <w:rFonts w:ascii="Times New Roman" w:eastAsia="Times New Roman" w:hAnsi="Times New Roman" w:cs="Times New Roman"/>
          <w:sz w:val="28"/>
          <w:szCs w:val="28"/>
        </w:rPr>
      </w:pPr>
      <w:r w:rsidRPr="00F34DB5">
        <w:rPr>
          <w:rFonts w:ascii="Times New Roman" w:eastAsia="Times New Roman" w:hAnsi="Times New Roman" w:cs="Times New Roman"/>
          <w:sz w:val="28"/>
          <w:szCs w:val="28"/>
        </w:rPr>
        <w:t xml:space="preserve">The </w:t>
      </w:r>
      <w:r w:rsidR="00E202BD" w:rsidRPr="00F34DB5">
        <w:rPr>
          <w:rFonts w:ascii="Times New Roman" w:eastAsia="Times New Roman" w:hAnsi="Times New Roman" w:cs="Times New Roman"/>
          <w:sz w:val="28"/>
          <w:szCs w:val="28"/>
        </w:rPr>
        <w:t>Bronze Pelican / St George</w:t>
      </w:r>
      <w:r w:rsidRPr="00F34DB5">
        <w:rPr>
          <w:rFonts w:ascii="Times New Roman" w:eastAsia="Times New Roman" w:hAnsi="Times New Roman" w:cs="Times New Roman"/>
          <w:sz w:val="28"/>
          <w:szCs w:val="28"/>
        </w:rPr>
        <w:t xml:space="preserve"> Award </w:t>
      </w:r>
      <w:r w:rsidR="00FA18FA" w:rsidRPr="00F34DB5">
        <w:rPr>
          <w:rFonts w:ascii="Times New Roman" w:hAnsi="Times New Roman" w:cs="Times New Roman"/>
          <w:color w:val="000000"/>
          <w:sz w:val="28"/>
          <w:szCs w:val="28"/>
        </w:rPr>
        <w:t>may be presented to any adult who has made a significant contribution using the Scouting program as a Catholic Youth Ministry.</w:t>
      </w:r>
    </w:p>
    <w:p w14:paraId="37D79C2D" w14:textId="520948C1" w:rsidR="00083560" w:rsidRPr="00F34DB5" w:rsidRDefault="00083560" w:rsidP="009A1D4D">
      <w:pPr>
        <w:tabs>
          <w:tab w:val="left" w:pos="360"/>
        </w:tabs>
        <w:spacing w:after="120" w:line="240" w:lineRule="auto"/>
        <w:textAlignment w:val="baseline"/>
        <w:rPr>
          <w:rFonts w:ascii="Times New Roman" w:eastAsia="Times New Roman" w:hAnsi="Times New Roman" w:cs="Times New Roman"/>
          <w:sz w:val="28"/>
          <w:szCs w:val="28"/>
        </w:rPr>
      </w:pPr>
      <w:r w:rsidRPr="00F34DB5">
        <w:rPr>
          <w:rFonts w:ascii="Times New Roman" w:eastAsia="Times New Roman" w:hAnsi="Times New Roman" w:cs="Times New Roman"/>
          <w:sz w:val="28"/>
          <w:szCs w:val="28"/>
        </w:rPr>
        <w:t>If</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you</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think</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your</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nominee</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demonstrates</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these</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criteria</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and</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that</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their</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contribution</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stands</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out</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from</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other</w:t>
      </w:r>
      <w:r w:rsidR="00AB541E" w:rsidRPr="00F34DB5">
        <w:rPr>
          <w:rFonts w:ascii="Times New Roman" w:eastAsia="Times New Roman" w:hAnsi="Times New Roman" w:cs="Times New Roman"/>
          <w:sz w:val="28"/>
          <w:szCs w:val="28"/>
        </w:rPr>
        <w:t xml:space="preserve"> </w:t>
      </w:r>
      <w:r w:rsidR="00E65A0E" w:rsidRPr="00F34DB5">
        <w:rPr>
          <w:rFonts w:ascii="Times New Roman" w:eastAsia="Times New Roman" w:hAnsi="Times New Roman" w:cs="Times New Roman"/>
          <w:sz w:val="28"/>
          <w:szCs w:val="28"/>
        </w:rPr>
        <w:t>catholic Scouters</w:t>
      </w:r>
      <w:r w:rsidRPr="00F34DB5">
        <w:rPr>
          <w:rFonts w:ascii="Times New Roman" w:eastAsia="Times New Roman" w:hAnsi="Times New Roman" w:cs="Times New Roman"/>
          <w:sz w:val="28"/>
          <w:szCs w:val="28"/>
        </w:rPr>
        <w:t>,</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please</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consider</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nominating</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them.</w:t>
      </w:r>
    </w:p>
    <w:p w14:paraId="5A795010" w14:textId="77777777" w:rsidR="001E34C6" w:rsidRPr="00F34DB5" w:rsidRDefault="001E34C6" w:rsidP="009A1D4D">
      <w:pPr>
        <w:tabs>
          <w:tab w:val="left" w:pos="360"/>
        </w:tabs>
        <w:spacing w:after="120" w:line="240" w:lineRule="auto"/>
        <w:textAlignment w:val="baseline"/>
        <w:rPr>
          <w:rFonts w:ascii="Times New Roman" w:eastAsia="Times New Roman" w:hAnsi="Times New Roman" w:cs="Times New Roman"/>
          <w:b/>
          <w:bCs/>
          <w:sz w:val="28"/>
          <w:szCs w:val="28"/>
          <w:bdr w:val="none" w:sz="0" w:space="0" w:color="auto" w:frame="1"/>
        </w:rPr>
      </w:pPr>
    </w:p>
    <w:p w14:paraId="658F4AB4" w14:textId="580BDF10" w:rsidR="00083560" w:rsidRPr="00F34DB5" w:rsidRDefault="00083560" w:rsidP="009A1D4D">
      <w:pPr>
        <w:tabs>
          <w:tab w:val="left" w:pos="360"/>
        </w:tabs>
        <w:spacing w:after="120" w:line="240" w:lineRule="auto"/>
        <w:textAlignment w:val="baseline"/>
        <w:rPr>
          <w:rFonts w:ascii="Times New Roman" w:eastAsia="Times New Roman" w:hAnsi="Times New Roman" w:cs="Times New Roman"/>
          <w:sz w:val="28"/>
          <w:szCs w:val="28"/>
        </w:rPr>
      </w:pPr>
      <w:r w:rsidRPr="00F34DB5">
        <w:rPr>
          <w:rFonts w:ascii="Times New Roman" w:eastAsia="Times New Roman" w:hAnsi="Times New Roman" w:cs="Times New Roman"/>
          <w:b/>
          <w:bCs/>
          <w:sz w:val="28"/>
          <w:szCs w:val="28"/>
          <w:bdr w:val="none" w:sz="0" w:space="0" w:color="auto" w:frame="1"/>
        </w:rPr>
        <w:t>How</w:t>
      </w:r>
      <w:r w:rsidR="00AB541E" w:rsidRPr="00F34DB5">
        <w:rPr>
          <w:rFonts w:ascii="Times New Roman" w:eastAsia="Times New Roman" w:hAnsi="Times New Roman" w:cs="Times New Roman"/>
          <w:b/>
          <w:bCs/>
          <w:sz w:val="28"/>
          <w:szCs w:val="28"/>
          <w:bdr w:val="none" w:sz="0" w:space="0" w:color="auto" w:frame="1"/>
        </w:rPr>
        <w:t xml:space="preserve"> </w:t>
      </w:r>
      <w:r w:rsidRPr="00F34DB5">
        <w:rPr>
          <w:rFonts w:ascii="Times New Roman" w:eastAsia="Times New Roman" w:hAnsi="Times New Roman" w:cs="Times New Roman"/>
          <w:b/>
          <w:bCs/>
          <w:sz w:val="28"/>
          <w:szCs w:val="28"/>
          <w:bdr w:val="none" w:sz="0" w:space="0" w:color="auto" w:frame="1"/>
        </w:rPr>
        <w:t>do</w:t>
      </w:r>
      <w:r w:rsidR="00AB541E" w:rsidRPr="00F34DB5">
        <w:rPr>
          <w:rFonts w:ascii="Times New Roman" w:eastAsia="Times New Roman" w:hAnsi="Times New Roman" w:cs="Times New Roman"/>
          <w:b/>
          <w:bCs/>
          <w:sz w:val="28"/>
          <w:szCs w:val="28"/>
          <w:bdr w:val="none" w:sz="0" w:space="0" w:color="auto" w:frame="1"/>
        </w:rPr>
        <w:t xml:space="preserve"> </w:t>
      </w:r>
      <w:r w:rsidRPr="00F34DB5">
        <w:rPr>
          <w:rFonts w:ascii="Times New Roman" w:eastAsia="Times New Roman" w:hAnsi="Times New Roman" w:cs="Times New Roman"/>
          <w:b/>
          <w:bCs/>
          <w:sz w:val="28"/>
          <w:szCs w:val="28"/>
          <w:bdr w:val="none" w:sz="0" w:space="0" w:color="auto" w:frame="1"/>
        </w:rPr>
        <w:t>I</w:t>
      </w:r>
      <w:r w:rsidR="00AB541E" w:rsidRPr="00F34DB5">
        <w:rPr>
          <w:rFonts w:ascii="Times New Roman" w:eastAsia="Times New Roman" w:hAnsi="Times New Roman" w:cs="Times New Roman"/>
          <w:b/>
          <w:bCs/>
          <w:sz w:val="28"/>
          <w:szCs w:val="28"/>
          <w:bdr w:val="none" w:sz="0" w:space="0" w:color="auto" w:frame="1"/>
        </w:rPr>
        <w:t xml:space="preserve"> </w:t>
      </w:r>
      <w:r w:rsidRPr="00F34DB5">
        <w:rPr>
          <w:rFonts w:ascii="Times New Roman" w:eastAsia="Times New Roman" w:hAnsi="Times New Roman" w:cs="Times New Roman"/>
          <w:b/>
          <w:bCs/>
          <w:sz w:val="28"/>
          <w:szCs w:val="28"/>
          <w:bdr w:val="none" w:sz="0" w:space="0" w:color="auto" w:frame="1"/>
        </w:rPr>
        <w:t>write</w:t>
      </w:r>
      <w:r w:rsidR="00AB541E" w:rsidRPr="00F34DB5">
        <w:rPr>
          <w:rFonts w:ascii="Times New Roman" w:eastAsia="Times New Roman" w:hAnsi="Times New Roman" w:cs="Times New Roman"/>
          <w:b/>
          <w:bCs/>
          <w:sz w:val="28"/>
          <w:szCs w:val="28"/>
          <w:bdr w:val="none" w:sz="0" w:space="0" w:color="auto" w:frame="1"/>
        </w:rPr>
        <w:t xml:space="preserve"> </w:t>
      </w:r>
      <w:r w:rsidRPr="00F34DB5">
        <w:rPr>
          <w:rFonts w:ascii="Times New Roman" w:eastAsia="Times New Roman" w:hAnsi="Times New Roman" w:cs="Times New Roman"/>
          <w:b/>
          <w:bCs/>
          <w:sz w:val="28"/>
          <w:szCs w:val="28"/>
          <w:bdr w:val="none" w:sz="0" w:space="0" w:color="auto" w:frame="1"/>
        </w:rPr>
        <w:t>a</w:t>
      </w:r>
      <w:r w:rsidR="00AB541E" w:rsidRPr="00F34DB5">
        <w:rPr>
          <w:rFonts w:ascii="Times New Roman" w:eastAsia="Times New Roman" w:hAnsi="Times New Roman" w:cs="Times New Roman"/>
          <w:b/>
          <w:bCs/>
          <w:sz w:val="28"/>
          <w:szCs w:val="28"/>
          <w:bdr w:val="none" w:sz="0" w:space="0" w:color="auto" w:frame="1"/>
        </w:rPr>
        <w:t xml:space="preserve"> </w:t>
      </w:r>
      <w:r w:rsidRPr="00F34DB5">
        <w:rPr>
          <w:rFonts w:ascii="Times New Roman" w:eastAsia="Times New Roman" w:hAnsi="Times New Roman" w:cs="Times New Roman"/>
          <w:b/>
          <w:bCs/>
          <w:sz w:val="28"/>
          <w:szCs w:val="28"/>
          <w:bdr w:val="none" w:sz="0" w:space="0" w:color="auto" w:frame="1"/>
        </w:rPr>
        <w:t>compelling</w:t>
      </w:r>
      <w:r w:rsidR="00AB541E" w:rsidRPr="00F34DB5">
        <w:rPr>
          <w:rFonts w:ascii="Times New Roman" w:eastAsia="Times New Roman" w:hAnsi="Times New Roman" w:cs="Times New Roman"/>
          <w:b/>
          <w:bCs/>
          <w:sz w:val="28"/>
          <w:szCs w:val="28"/>
          <w:bdr w:val="none" w:sz="0" w:space="0" w:color="auto" w:frame="1"/>
        </w:rPr>
        <w:t xml:space="preserve"> </w:t>
      </w:r>
      <w:r w:rsidRPr="00F34DB5">
        <w:rPr>
          <w:rFonts w:ascii="Times New Roman" w:eastAsia="Times New Roman" w:hAnsi="Times New Roman" w:cs="Times New Roman"/>
          <w:b/>
          <w:bCs/>
          <w:sz w:val="28"/>
          <w:szCs w:val="28"/>
          <w:bdr w:val="none" w:sz="0" w:space="0" w:color="auto" w:frame="1"/>
        </w:rPr>
        <w:t>nomination?</w:t>
      </w:r>
    </w:p>
    <w:p w14:paraId="4531CBDC" w14:textId="77777777" w:rsidR="00083560" w:rsidRPr="00F34DB5" w:rsidRDefault="00083560" w:rsidP="009A1D4D">
      <w:pPr>
        <w:tabs>
          <w:tab w:val="left" w:pos="360"/>
        </w:tabs>
        <w:spacing w:after="120" w:line="240" w:lineRule="auto"/>
        <w:textAlignment w:val="baseline"/>
        <w:rPr>
          <w:rFonts w:ascii="Times New Roman" w:eastAsia="Times New Roman" w:hAnsi="Times New Roman" w:cs="Times New Roman"/>
          <w:sz w:val="28"/>
          <w:szCs w:val="28"/>
        </w:rPr>
      </w:pPr>
      <w:proofErr w:type="gramStart"/>
      <w:r w:rsidRPr="00F34DB5">
        <w:rPr>
          <w:rFonts w:ascii="Times New Roman" w:eastAsia="Times New Roman" w:hAnsi="Times New Roman" w:cs="Times New Roman"/>
          <w:sz w:val="28"/>
          <w:szCs w:val="28"/>
        </w:rPr>
        <w:t>In</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order</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for</w:t>
      </w:r>
      <w:proofErr w:type="gramEnd"/>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your</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nomination</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to</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stand</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out,</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you</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must</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explain</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and</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include</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evidence</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and</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clear</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examples</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of</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what</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makes</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your</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nominee</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so</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exceptional.</w:t>
      </w:r>
    </w:p>
    <w:p w14:paraId="28DA4167" w14:textId="77777777" w:rsidR="001E34C6" w:rsidRPr="00F34DB5" w:rsidRDefault="001E34C6" w:rsidP="009A1D4D">
      <w:pPr>
        <w:tabs>
          <w:tab w:val="left" w:pos="360"/>
        </w:tabs>
        <w:spacing w:after="120" w:line="240" w:lineRule="auto"/>
        <w:textAlignment w:val="baseline"/>
        <w:rPr>
          <w:rFonts w:ascii="Times New Roman" w:eastAsia="Times New Roman" w:hAnsi="Times New Roman" w:cs="Times New Roman"/>
          <w:b/>
          <w:bCs/>
          <w:sz w:val="28"/>
          <w:szCs w:val="28"/>
          <w:bdr w:val="none" w:sz="0" w:space="0" w:color="auto" w:frame="1"/>
        </w:rPr>
      </w:pPr>
    </w:p>
    <w:p w14:paraId="2266830D" w14:textId="06ACA8F4" w:rsidR="00083560" w:rsidRPr="00F34DB5" w:rsidRDefault="00083560" w:rsidP="009A1D4D">
      <w:pPr>
        <w:tabs>
          <w:tab w:val="left" w:pos="360"/>
        </w:tabs>
        <w:spacing w:after="120" w:line="240" w:lineRule="auto"/>
        <w:textAlignment w:val="baseline"/>
        <w:rPr>
          <w:rFonts w:ascii="Times New Roman" w:eastAsia="Times New Roman" w:hAnsi="Times New Roman" w:cs="Times New Roman"/>
          <w:sz w:val="28"/>
          <w:szCs w:val="28"/>
        </w:rPr>
      </w:pPr>
      <w:r w:rsidRPr="00F34DB5">
        <w:rPr>
          <w:rFonts w:ascii="Times New Roman" w:eastAsia="Times New Roman" w:hAnsi="Times New Roman" w:cs="Times New Roman"/>
          <w:b/>
          <w:bCs/>
          <w:sz w:val="28"/>
          <w:szCs w:val="28"/>
          <w:bdr w:val="none" w:sz="0" w:space="0" w:color="auto" w:frame="1"/>
        </w:rPr>
        <w:t>Don’t</w:t>
      </w:r>
      <w:r w:rsidR="00AB541E" w:rsidRPr="00F34DB5">
        <w:rPr>
          <w:rFonts w:ascii="Times New Roman" w:eastAsia="Times New Roman" w:hAnsi="Times New Roman" w:cs="Times New Roman"/>
          <w:b/>
          <w:bCs/>
          <w:sz w:val="28"/>
          <w:szCs w:val="28"/>
          <w:bdr w:val="none" w:sz="0" w:space="0" w:color="auto" w:frame="1"/>
        </w:rPr>
        <w:t xml:space="preserve"> </w:t>
      </w:r>
      <w:r w:rsidRPr="00F34DB5">
        <w:rPr>
          <w:rFonts w:ascii="Times New Roman" w:eastAsia="Times New Roman" w:hAnsi="Times New Roman" w:cs="Times New Roman"/>
          <w:b/>
          <w:bCs/>
          <w:sz w:val="28"/>
          <w:szCs w:val="28"/>
          <w:bdr w:val="none" w:sz="0" w:space="0" w:color="auto" w:frame="1"/>
        </w:rPr>
        <w:t>just</w:t>
      </w:r>
      <w:r w:rsidR="00AB541E" w:rsidRPr="00F34DB5">
        <w:rPr>
          <w:rFonts w:ascii="Times New Roman" w:eastAsia="Times New Roman" w:hAnsi="Times New Roman" w:cs="Times New Roman"/>
          <w:b/>
          <w:bCs/>
          <w:sz w:val="28"/>
          <w:szCs w:val="28"/>
          <w:bdr w:val="none" w:sz="0" w:space="0" w:color="auto" w:frame="1"/>
        </w:rPr>
        <w:t xml:space="preserve"> </w:t>
      </w:r>
      <w:r w:rsidRPr="00F34DB5">
        <w:rPr>
          <w:rFonts w:ascii="Times New Roman" w:eastAsia="Times New Roman" w:hAnsi="Times New Roman" w:cs="Times New Roman"/>
          <w:b/>
          <w:bCs/>
          <w:sz w:val="28"/>
          <w:szCs w:val="28"/>
          <w:bdr w:val="none" w:sz="0" w:space="0" w:color="auto" w:frame="1"/>
        </w:rPr>
        <w:t>say</w:t>
      </w:r>
      <w:r w:rsidR="00AB541E" w:rsidRPr="00F34DB5">
        <w:rPr>
          <w:rFonts w:ascii="Times New Roman" w:eastAsia="Times New Roman" w:hAnsi="Times New Roman" w:cs="Times New Roman"/>
          <w:b/>
          <w:bCs/>
          <w:sz w:val="28"/>
          <w:szCs w:val="28"/>
          <w:bdr w:val="none" w:sz="0" w:space="0" w:color="auto" w:frame="1"/>
        </w:rPr>
        <w:t xml:space="preserve"> </w:t>
      </w:r>
      <w:r w:rsidRPr="00F34DB5">
        <w:rPr>
          <w:rFonts w:ascii="Times New Roman" w:eastAsia="Times New Roman" w:hAnsi="Times New Roman" w:cs="Times New Roman"/>
          <w:b/>
          <w:bCs/>
          <w:sz w:val="28"/>
          <w:szCs w:val="28"/>
          <w:bdr w:val="none" w:sz="0" w:space="0" w:color="auto" w:frame="1"/>
        </w:rPr>
        <w:t>your</w:t>
      </w:r>
      <w:r w:rsidR="00AB541E" w:rsidRPr="00F34DB5">
        <w:rPr>
          <w:rFonts w:ascii="Times New Roman" w:eastAsia="Times New Roman" w:hAnsi="Times New Roman" w:cs="Times New Roman"/>
          <w:b/>
          <w:bCs/>
          <w:sz w:val="28"/>
          <w:szCs w:val="28"/>
          <w:bdr w:val="none" w:sz="0" w:space="0" w:color="auto" w:frame="1"/>
        </w:rPr>
        <w:t xml:space="preserve"> </w:t>
      </w:r>
      <w:r w:rsidRPr="00F34DB5">
        <w:rPr>
          <w:rFonts w:ascii="Times New Roman" w:eastAsia="Times New Roman" w:hAnsi="Times New Roman" w:cs="Times New Roman"/>
          <w:b/>
          <w:bCs/>
          <w:sz w:val="28"/>
          <w:szCs w:val="28"/>
          <w:bdr w:val="none" w:sz="0" w:space="0" w:color="auto" w:frame="1"/>
        </w:rPr>
        <w:t>nominee</w:t>
      </w:r>
      <w:r w:rsidR="00AB541E" w:rsidRPr="00F34DB5">
        <w:rPr>
          <w:rFonts w:ascii="Times New Roman" w:eastAsia="Times New Roman" w:hAnsi="Times New Roman" w:cs="Times New Roman"/>
          <w:b/>
          <w:bCs/>
          <w:sz w:val="28"/>
          <w:szCs w:val="28"/>
          <w:bdr w:val="none" w:sz="0" w:space="0" w:color="auto" w:frame="1"/>
        </w:rPr>
        <w:t xml:space="preserve"> </w:t>
      </w:r>
      <w:r w:rsidRPr="00F34DB5">
        <w:rPr>
          <w:rFonts w:ascii="Times New Roman" w:eastAsia="Times New Roman" w:hAnsi="Times New Roman" w:cs="Times New Roman"/>
          <w:b/>
          <w:bCs/>
          <w:sz w:val="28"/>
          <w:szCs w:val="28"/>
          <w:bdr w:val="none" w:sz="0" w:space="0" w:color="auto" w:frame="1"/>
        </w:rPr>
        <w:t>is</w:t>
      </w:r>
      <w:r w:rsidR="00AB541E" w:rsidRPr="00F34DB5">
        <w:rPr>
          <w:rFonts w:ascii="Times New Roman" w:eastAsia="Times New Roman" w:hAnsi="Times New Roman" w:cs="Times New Roman"/>
          <w:b/>
          <w:bCs/>
          <w:sz w:val="28"/>
          <w:szCs w:val="28"/>
          <w:bdr w:val="none" w:sz="0" w:space="0" w:color="auto" w:frame="1"/>
        </w:rPr>
        <w:t xml:space="preserve"> </w:t>
      </w:r>
      <w:r w:rsidRPr="00F34DB5">
        <w:rPr>
          <w:rFonts w:ascii="Times New Roman" w:eastAsia="Times New Roman" w:hAnsi="Times New Roman" w:cs="Times New Roman"/>
          <w:b/>
          <w:bCs/>
          <w:sz w:val="28"/>
          <w:szCs w:val="28"/>
          <w:bdr w:val="none" w:sz="0" w:space="0" w:color="auto" w:frame="1"/>
        </w:rPr>
        <w:t>outstanding</w:t>
      </w:r>
      <w:r w:rsidR="00AB541E" w:rsidRPr="00F34DB5">
        <w:rPr>
          <w:rFonts w:ascii="Times New Roman" w:eastAsia="Times New Roman" w:hAnsi="Times New Roman" w:cs="Times New Roman"/>
          <w:b/>
          <w:bCs/>
          <w:sz w:val="28"/>
          <w:szCs w:val="28"/>
          <w:bdr w:val="none" w:sz="0" w:space="0" w:color="auto" w:frame="1"/>
        </w:rPr>
        <w:t xml:space="preserve"> </w:t>
      </w:r>
      <w:r w:rsidRPr="00F34DB5">
        <w:rPr>
          <w:rFonts w:ascii="Times New Roman" w:eastAsia="Times New Roman" w:hAnsi="Times New Roman" w:cs="Times New Roman"/>
          <w:b/>
          <w:bCs/>
          <w:sz w:val="28"/>
          <w:szCs w:val="28"/>
          <w:bdr w:val="none" w:sz="0" w:space="0" w:color="auto" w:frame="1"/>
        </w:rPr>
        <w:t>–</w:t>
      </w:r>
      <w:r w:rsidR="00AB541E" w:rsidRPr="00F34DB5">
        <w:rPr>
          <w:rFonts w:ascii="Times New Roman" w:eastAsia="Times New Roman" w:hAnsi="Times New Roman" w:cs="Times New Roman"/>
          <w:b/>
          <w:bCs/>
          <w:sz w:val="28"/>
          <w:szCs w:val="28"/>
          <w:bdr w:val="none" w:sz="0" w:space="0" w:color="auto" w:frame="1"/>
        </w:rPr>
        <w:t xml:space="preserve"> </w:t>
      </w:r>
      <w:r w:rsidRPr="00F34DB5">
        <w:rPr>
          <w:rFonts w:ascii="Times New Roman" w:eastAsia="Times New Roman" w:hAnsi="Times New Roman" w:cs="Times New Roman"/>
          <w:b/>
          <w:bCs/>
          <w:sz w:val="28"/>
          <w:szCs w:val="28"/>
          <w:bdr w:val="none" w:sz="0" w:space="0" w:color="auto" w:frame="1"/>
        </w:rPr>
        <w:t>prove</w:t>
      </w:r>
      <w:r w:rsidR="00AB541E" w:rsidRPr="00F34DB5">
        <w:rPr>
          <w:rFonts w:ascii="Times New Roman" w:eastAsia="Times New Roman" w:hAnsi="Times New Roman" w:cs="Times New Roman"/>
          <w:b/>
          <w:bCs/>
          <w:sz w:val="28"/>
          <w:szCs w:val="28"/>
          <w:bdr w:val="none" w:sz="0" w:space="0" w:color="auto" w:frame="1"/>
        </w:rPr>
        <w:t xml:space="preserve"> </w:t>
      </w:r>
      <w:r w:rsidRPr="00F34DB5">
        <w:rPr>
          <w:rFonts w:ascii="Times New Roman" w:eastAsia="Times New Roman" w:hAnsi="Times New Roman" w:cs="Times New Roman"/>
          <w:b/>
          <w:bCs/>
          <w:sz w:val="28"/>
          <w:szCs w:val="28"/>
          <w:bdr w:val="none" w:sz="0" w:space="0" w:color="auto" w:frame="1"/>
        </w:rPr>
        <w:t>it</w:t>
      </w:r>
      <w:r w:rsidR="00011E0C" w:rsidRPr="00F34DB5">
        <w:rPr>
          <w:rFonts w:ascii="Times New Roman" w:eastAsia="Times New Roman" w:hAnsi="Times New Roman" w:cs="Times New Roman"/>
          <w:b/>
          <w:bCs/>
          <w:sz w:val="28"/>
          <w:szCs w:val="28"/>
          <w:bdr w:val="none" w:sz="0" w:space="0" w:color="auto" w:frame="1"/>
        </w:rPr>
        <w:t xml:space="preserve"> with documentation</w:t>
      </w:r>
      <w:r w:rsidRPr="00F34DB5">
        <w:rPr>
          <w:rFonts w:ascii="Times New Roman" w:eastAsia="Times New Roman" w:hAnsi="Times New Roman" w:cs="Times New Roman"/>
          <w:b/>
          <w:bCs/>
          <w:sz w:val="28"/>
          <w:szCs w:val="28"/>
          <w:bdr w:val="none" w:sz="0" w:space="0" w:color="auto" w:frame="1"/>
        </w:rPr>
        <w:t>!</w:t>
      </w:r>
    </w:p>
    <w:p w14:paraId="51BE522D" w14:textId="77777777" w:rsidR="00083560" w:rsidRPr="00F34DB5" w:rsidRDefault="00083560" w:rsidP="009A1D4D">
      <w:pPr>
        <w:tabs>
          <w:tab w:val="left" w:pos="360"/>
        </w:tabs>
        <w:spacing w:after="120" w:line="240" w:lineRule="auto"/>
        <w:textAlignment w:val="baseline"/>
        <w:rPr>
          <w:rFonts w:ascii="Times New Roman" w:eastAsia="Times New Roman" w:hAnsi="Times New Roman" w:cs="Times New Roman"/>
          <w:sz w:val="28"/>
          <w:szCs w:val="28"/>
        </w:rPr>
      </w:pPr>
      <w:r w:rsidRPr="00F34DB5">
        <w:rPr>
          <w:rFonts w:ascii="Times New Roman" w:eastAsia="Times New Roman" w:hAnsi="Times New Roman" w:cs="Times New Roman"/>
          <w:sz w:val="28"/>
          <w:szCs w:val="28"/>
        </w:rPr>
        <w:t>It’s</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important</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to</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use</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specific</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and</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concrete</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examples</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to</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illustrate</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how</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your</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nominee</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meets</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each</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of</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the</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eligibility</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and</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award</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criteria.</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Provide</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examples</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of</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how</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your</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nominee</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has</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demonstrated</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outstanding</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character</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and</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is</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a</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deserving</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candidate</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for</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the</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award.</w:t>
      </w:r>
    </w:p>
    <w:p w14:paraId="65C6620E" w14:textId="77777777" w:rsidR="001E34C6" w:rsidRPr="00F34DB5" w:rsidRDefault="001E34C6" w:rsidP="009A1D4D">
      <w:pPr>
        <w:tabs>
          <w:tab w:val="left" w:pos="360"/>
        </w:tabs>
        <w:spacing w:after="120" w:line="240" w:lineRule="auto"/>
        <w:textAlignment w:val="baseline"/>
        <w:rPr>
          <w:rFonts w:ascii="Times New Roman" w:eastAsia="Times New Roman" w:hAnsi="Times New Roman" w:cs="Times New Roman"/>
          <w:b/>
          <w:sz w:val="28"/>
          <w:szCs w:val="28"/>
        </w:rPr>
      </w:pPr>
    </w:p>
    <w:p w14:paraId="0D637AFE" w14:textId="139F6A86" w:rsidR="00083560" w:rsidRPr="00F34DB5" w:rsidRDefault="00083560" w:rsidP="009A1D4D">
      <w:pPr>
        <w:tabs>
          <w:tab w:val="left" w:pos="360"/>
        </w:tabs>
        <w:spacing w:after="120" w:line="240" w:lineRule="auto"/>
        <w:textAlignment w:val="baseline"/>
        <w:rPr>
          <w:rFonts w:ascii="Times New Roman" w:eastAsia="Times New Roman" w:hAnsi="Times New Roman" w:cs="Times New Roman"/>
          <w:b/>
          <w:sz w:val="28"/>
          <w:szCs w:val="28"/>
        </w:rPr>
      </w:pPr>
      <w:r w:rsidRPr="00F34DB5">
        <w:rPr>
          <w:rFonts w:ascii="Times New Roman" w:eastAsia="Times New Roman" w:hAnsi="Times New Roman" w:cs="Times New Roman"/>
          <w:b/>
          <w:sz w:val="28"/>
          <w:szCs w:val="28"/>
        </w:rPr>
        <w:t>Show</w:t>
      </w:r>
      <w:r w:rsidR="00AB541E" w:rsidRPr="00F34DB5">
        <w:rPr>
          <w:rFonts w:ascii="Times New Roman" w:eastAsia="Times New Roman" w:hAnsi="Times New Roman" w:cs="Times New Roman"/>
          <w:b/>
          <w:sz w:val="28"/>
          <w:szCs w:val="28"/>
        </w:rPr>
        <w:t xml:space="preserve"> </w:t>
      </w:r>
      <w:r w:rsidRPr="00F34DB5">
        <w:rPr>
          <w:rFonts w:ascii="Times New Roman" w:eastAsia="Times New Roman" w:hAnsi="Times New Roman" w:cs="Times New Roman"/>
          <w:b/>
          <w:sz w:val="28"/>
          <w:szCs w:val="28"/>
        </w:rPr>
        <w:t>how</w:t>
      </w:r>
      <w:r w:rsidR="00AB541E" w:rsidRPr="00F34DB5">
        <w:rPr>
          <w:rFonts w:ascii="Times New Roman" w:eastAsia="Times New Roman" w:hAnsi="Times New Roman" w:cs="Times New Roman"/>
          <w:b/>
          <w:sz w:val="28"/>
          <w:szCs w:val="28"/>
        </w:rPr>
        <w:t xml:space="preserve"> </w:t>
      </w:r>
      <w:r w:rsidRPr="00F34DB5">
        <w:rPr>
          <w:rFonts w:ascii="Times New Roman" w:eastAsia="Times New Roman" w:hAnsi="Times New Roman" w:cs="Times New Roman"/>
          <w:b/>
          <w:sz w:val="28"/>
          <w:szCs w:val="28"/>
        </w:rPr>
        <w:t>they</w:t>
      </w:r>
      <w:r w:rsidR="00AB541E" w:rsidRPr="00F34DB5">
        <w:rPr>
          <w:rFonts w:ascii="Times New Roman" w:eastAsia="Times New Roman" w:hAnsi="Times New Roman" w:cs="Times New Roman"/>
          <w:b/>
          <w:sz w:val="28"/>
          <w:szCs w:val="28"/>
        </w:rPr>
        <w:t xml:space="preserve"> </w:t>
      </w:r>
      <w:r w:rsidRPr="00F34DB5">
        <w:rPr>
          <w:rFonts w:ascii="Times New Roman" w:eastAsia="Times New Roman" w:hAnsi="Times New Roman" w:cs="Times New Roman"/>
          <w:b/>
          <w:sz w:val="28"/>
          <w:szCs w:val="28"/>
        </w:rPr>
        <w:t>have:</w:t>
      </w:r>
    </w:p>
    <w:p w14:paraId="3C72124E" w14:textId="381464D5" w:rsidR="00083560" w:rsidRPr="00F34DB5" w:rsidRDefault="00083560" w:rsidP="00EF47AA">
      <w:pPr>
        <w:numPr>
          <w:ilvl w:val="0"/>
          <w:numId w:val="2"/>
        </w:numPr>
        <w:spacing w:after="120" w:line="240" w:lineRule="auto"/>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encouraged</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and</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exemplified</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the</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virtue</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of</w:t>
      </w:r>
      <w:r w:rsidR="00AB541E" w:rsidRPr="00F34DB5">
        <w:rPr>
          <w:rFonts w:ascii="Times New Roman" w:eastAsia="Times New Roman" w:hAnsi="Times New Roman" w:cs="Times New Roman"/>
          <w:color w:val="000000"/>
          <w:sz w:val="28"/>
          <w:szCs w:val="28"/>
        </w:rPr>
        <w:t xml:space="preserve"> </w:t>
      </w:r>
      <w:r w:rsidR="001E34C6" w:rsidRPr="00F34DB5">
        <w:rPr>
          <w:rFonts w:ascii="Times New Roman" w:eastAsia="Times New Roman" w:hAnsi="Times New Roman" w:cs="Times New Roman"/>
          <w:color w:val="000000"/>
          <w:sz w:val="28"/>
          <w:szCs w:val="28"/>
        </w:rPr>
        <w:t>catholic beliefs and standards</w:t>
      </w:r>
    </w:p>
    <w:p w14:paraId="7F34FE5E" w14:textId="2557077D" w:rsidR="00083560" w:rsidRPr="00F34DB5" w:rsidRDefault="00083560" w:rsidP="00EF47AA">
      <w:pPr>
        <w:numPr>
          <w:ilvl w:val="0"/>
          <w:numId w:val="2"/>
        </w:numPr>
        <w:spacing w:after="120" w:line="240" w:lineRule="auto"/>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show</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on</w:t>
      </w:r>
      <w:r w:rsidR="006371EB" w:rsidRPr="00F34DB5">
        <w:rPr>
          <w:rFonts w:ascii="Times New Roman" w:eastAsia="Times New Roman" w:hAnsi="Times New Roman" w:cs="Times New Roman"/>
          <w:color w:val="000000"/>
          <w:sz w:val="28"/>
          <w:szCs w:val="28"/>
        </w:rPr>
        <w:t>-</w:t>
      </w:r>
      <w:r w:rsidRPr="00F34DB5">
        <w:rPr>
          <w:rFonts w:ascii="Times New Roman" w:eastAsia="Times New Roman" w:hAnsi="Times New Roman" w:cs="Times New Roman"/>
          <w:color w:val="000000"/>
          <w:sz w:val="28"/>
          <w:szCs w:val="28"/>
        </w:rPr>
        <w:t>going</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initiative</w:t>
      </w:r>
      <w:r w:rsidR="00BB6F29" w:rsidRPr="00F34DB5">
        <w:rPr>
          <w:rFonts w:ascii="Times New Roman" w:eastAsia="Times New Roman" w:hAnsi="Times New Roman" w:cs="Times New Roman"/>
          <w:color w:val="000000"/>
          <w:sz w:val="28"/>
          <w:szCs w:val="28"/>
        </w:rPr>
        <w:t xml:space="preserve"> assisting </w:t>
      </w:r>
      <w:r w:rsidR="006A7321">
        <w:rPr>
          <w:rFonts w:ascii="Times New Roman" w:eastAsia="Times New Roman" w:hAnsi="Times New Roman" w:cs="Times New Roman"/>
          <w:color w:val="000000"/>
          <w:sz w:val="28"/>
          <w:szCs w:val="28"/>
        </w:rPr>
        <w:t xml:space="preserve">in </w:t>
      </w:r>
      <w:r w:rsidR="00BB6F29" w:rsidRPr="00F34DB5">
        <w:rPr>
          <w:rFonts w:ascii="Times New Roman" w:eastAsia="Times New Roman" w:hAnsi="Times New Roman" w:cs="Times New Roman"/>
          <w:color w:val="000000"/>
          <w:sz w:val="28"/>
          <w:szCs w:val="28"/>
        </w:rPr>
        <w:t xml:space="preserve">the </w:t>
      </w:r>
      <w:r w:rsidR="006A7321">
        <w:rPr>
          <w:rFonts w:ascii="Times New Roman" w:eastAsia="Times New Roman" w:hAnsi="Times New Roman" w:cs="Times New Roman"/>
          <w:color w:val="000000"/>
          <w:sz w:val="28"/>
          <w:szCs w:val="28"/>
        </w:rPr>
        <w:t>catholic religious emblem program as a facilitator or assistant</w:t>
      </w:r>
    </w:p>
    <w:p w14:paraId="7AEF3F18" w14:textId="2E4E6873" w:rsidR="00083560" w:rsidRPr="00F34DB5" w:rsidRDefault="00083560" w:rsidP="00EF47AA">
      <w:pPr>
        <w:numPr>
          <w:ilvl w:val="0"/>
          <w:numId w:val="2"/>
        </w:numPr>
        <w:spacing w:after="120" w:line="240" w:lineRule="auto"/>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earned</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the</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respect</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of</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their</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peers</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and</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become</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a</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role</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model</w:t>
      </w:r>
      <w:r w:rsidR="00AB541E" w:rsidRPr="00F34DB5">
        <w:rPr>
          <w:rFonts w:ascii="Times New Roman" w:eastAsia="Times New Roman" w:hAnsi="Times New Roman" w:cs="Times New Roman"/>
          <w:color w:val="000000"/>
          <w:sz w:val="28"/>
          <w:szCs w:val="28"/>
        </w:rPr>
        <w:t xml:space="preserve"> </w:t>
      </w:r>
      <w:r w:rsidR="00BB6F29" w:rsidRPr="00F34DB5">
        <w:rPr>
          <w:rFonts w:ascii="Times New Roman" w:eastAsia="Times New Roman" w:hAnsi="Times New Roman" w:cs="Times New Roman"/>
          <w:color w:val="000000"/>
          <w:sz w:val="28"/>
          <w:szCs w:val="28"/>
        </w:rPr>
        <w:t>for</w:t>
      </w:r>
      <w:r w:rsidR="00AB541E" w:rsidRPr="00F34DB5">
        <w:rPr>
          <w:rFonts w:ascii="Times New Roman" w:eastAsia="Times New Roman" w:hAnsi="Times New Roman" w:cs="Times New Roman"/>
          <w:color w:val="000000"/>
          <w:sz w:val="28"/>
          <w:szCs w:val="28"/>
        </w:rPr>
        <w:t xml:space="preserve"> </w:t>
      </w:r>
      <w:r w:rsidR="006A7321">
        <w:rPr>
          <w:rFonts w:ascii="Times New Roman" w:eastAsia="Times New Roman" w:hAnsi="Times New Roman" w:cs="Times New Roman"/>
          <w:color w:val="000000"/>
          <w:sz w:val="28"/>
          <w:szCs w:val="28"/>
        </w:rPr>
        <w:t>C</w:t>
      </w:r>
      <w:r w:rsidR="001E34C6" w:rsidRPr="00F34DB5">
        <w:rPr>
          <w:rFonts w:ascii="Times New Roman" w:eastAsia="Times New Roman" w:hAnsi="Times New Roman" w:cs="Times New Roman"/>
          <w:color w:val="000000"/>
          <w:sz w:val="28"/>
          <w:szCs w:val="28"/>
        </w:rPr>
        <w:t xml:space="preserve">atholic </w:t>
      </w:r>
      <w:r w:rsidR="006371EB" w:rsidRPr="00F34DB5">
        <w:rPr>
          <w:rFonts w:ascii="Times New Roman" w:eastAsia="Times New Roman" w:hAnsi="Times New Roman" w:cs="Times New Roman"/>
          <w:color w:val="000000"/>
          <w:sz w:val="28"/>
          <w:szCs w:val="28"/>
        </w:rPr>
        <w:t>Scouting</w:t>
      </w:r>
    </w:p>
    <w:p w14:paraId="76FAB0D5" w14:textId="792EA440" w:rsidR="00BB6F29" w:rsidRDefault="00083560" w:rsidP="009A1D4D">
      <w:pPr>
        <w:tabs>
          <w:tab w:val="left" w:pos="360"/>
        </w:tabs>
        <w:spacing w:after="120" w:line="240" w:lineRule="auto"/>
        <w:textAlignment w:val="baseline"/>
        <w:rPr>
          <w:rFonts w:ascii="Times New Roman" w:eastAsia="Times New Roman" w:hAnsi="Times New Roman" w:cs="Times New Roman"/>
          <w:sz w:val="28"/>
          <w:szCs w:val="28"/>
        </w:rPr>
      </w:pPr>
      <w:r w:rsidRPr="00F34DB5">
        <w:rPr>
          <w:rFonts w:ascii="Times New Roman" w:eastAsia="Times New Roman" w:hAnsi="Times New Roman" w:cs="Times New Roman"/>
          <w:sz w:val="28"/>
          <w:szCs w:val="28"/>
        </w:rPr>
        <w:lastRenderedPageBreak/>
        <w:t>A</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compelling</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nomination</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should</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also</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describe</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as</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vividly</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and</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precisely</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as</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possible</w:t>
      </w:r>
      <w:r w:rsidR="00AB541E" w:rsidRPr="00F34DB5">
        <w:rPr>
          <w:rFonts w:ascii="Times New Roman" w:eastAsia="Times New Roman" w:hAnsi="Times New Roman" w:cs="Times New Roman"/>
          <w:sz w:val="28"/>
          <w:szCs w:val="28"/>
        </w:rPr>
        <w:t xml:space="preserve"> </w:t>
      </w:r>
      <w:r w:rsidR="001E34C6" w:rsidRPr="00F34DB5">
        <w:rPr>
          <w:rFonts w:ascii="Times New Roman" w:eastAsia="Times New Roman" w:hAnsi="Times New Roman" w:cs="Times New Roman"/>
          <w:sz w:val="28"/>
          <w:szCs w:val="28"/>
        </w:rPr>
        <w:t xml:space="preserve">why </w:t>
      </w:r>
      <w:r w:rsidRPr="00F34DB5">
        <w:rPr>
          <w:rFonts w:ascii="Times New Roman" w:eastAsia="Times New Roman" w:hAnsi="Times New Roman" w:cs="Times New Roman"/>
          <w:sz w:val="28"/>
          <w:szCs w:val="28"/>
        </w:rPr>
        <w:t>your</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nominee’s</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contribution</w:t>
      </w:r>
      <w:r w:rsidR="00AB541E" w:rsidRPr="00F34DB5">
        <w:rPr>
          <w:rFonts w:ascii="Times New Roman" w:eastAsia="Times New Roman" w:hAnsi="Times New Roman" w:cs="Times New Roman"/>
          <w:sz w:val="28"/>
          <w:szCs w:val="28"/>
        </w:rPr>
        <w:t xml:space="preserve"> </w:t>
      </w:r>
      <w:r w:rsidR="00BB6F29" w:rsidRPr="00F34DB5">
        <w:rPr>
          <w:rFonts w:ascii="Times New Roman" w:eastAsia="Times New Roman" w:hAnsi="Times New Roman" w:cs="Times New Roman"/>
          <w:sz w:val="28"/>
          <w:szCs w:val="28"/>
        </w:rPr>
        <w:t>beyond normal service</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and</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show</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why</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it</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has</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been</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important.</w:t>
      </w:r>
    </w:p>
    <w:p w14:paraId="6C9F01E5" w14:textId="77777777" w:rsidR="006A7321" w:rsidRPr="00F34DB5" w:rsidRDefault="006A7321" w:rsidP="009A1D4D">
      <w:pPr>
        <w:tabs>
          <w:tab w:val="left" w:pos="360"/>
        </w:tabs>
        <w:spacing w:after="120" w:line="240" w:lineRule="auto"/>
        <w:textAlignment w:val="baseline"/>
        <w:rPr>
          <w:rFonts w:ascii="Times New Roman" w:eastAsia="Times New Roman" w:hAnsi="Times New Roman" w:cs="Times New Roman"/>
          <w:sz w:val="28"/>
          <w:szCs w:val="28"/>
        </w:rPr>
      </w:pPr>
    </w:p>
    <w:p w14:paraId="0A5ECED9" w14:textId="49D937F7" w:rsidR="00083560" w:rsidRPr="006A7321" w:rsidRDefault="00083560" w:rsidP="009A1D4D">
      <w:pPr>
        <w:tabs>
          <w:tab w:val="left" w:pos="360"/>
        </w:tabs>
        <w:spacing w:after="120" w:line="240" w:lineRule="auto"/>
        <w:textAlignment w:val="baseline"/>
        <w:rPr>
          <w:rFonts w:ascii="Times New Roman" w:eastAsia="Times New Roman" w:hAnsi="Times New Roman" w:cs="Times New Roman"/>
          <w:sz w:val="28"/>
          <w:szCs w:val="28"/>
        </w:rPr>
      </w:pPr>
      <w:r w:rsidRPr="006A7321">
        <w:rPr>
          <w:rFonts w:ascii="Times New Roman" w:eastAsia="Times New Roman" w:hAnsi="Times New Roman" w:cs="Times New Roman"/>
          <w:b/>
          <w:sz w:val="28"/>
          <w:szCs w:val="28"/>
        </w:rPr>
        <w:t>Include</w:t>
      </w:r>
      <w:r w:rsidR="00AB541E" w:rsidRPr="006A7321">
        <w:rPr>
          <w:rFonts w:ascii="Times New Roman" w:eastAsia="Times New Roman" w:hAnsi="Times New Roman" w:cs="Times New Roman"/>
          <w:b/>
          <w:sz w:val="28"/>
          <w:szCs w:val="28"/>
        </w:rPr>
        <w:t xml:space="preserve"> </w:t>
      </w:r>
      <w:r w:rsidRPr="006A7321">
        <w:rPr>
          <w:rFonts w:ascii="Times New Roman" w:eastAsia="Times New Roman" w:hAnsi="Times New Roman" w:cs="Times New Roman"/>
          <w:b/>
          <w:sz w:val="28"/>
          <w:szCs w:val="28"/>
        </w:rPr>
        <w:t>details</w:t>
      </w:r>
      <w:r w:rsidR="00AB541E" w:rsidRPr="006A7321">
        <w:rPr>
          <w:rFonts w:ascii="Times New Roman" w:eastAsia="Times New Roman" w:hAnsi="Times New Roman" w:cs="Times New Roman"/>
          <w:b/>
          <w:sz w:val="28"/>
          <w:szCs w:val="28"/>
        </w:rPr>
        <w:t xml:space="preserve"> </w:t>
      </w:r>
      <w:r w:rsidRPr="006A7321">
        <w:rPr>
          <w:rFonts w:ascii="Times New Roman" w:eastAsia="Times New Roman" w:hAnsi="Times New Roman" w:cs="Times New Roman"/>
          <w:b/>
          <w:sz w:val="28"/>
          <w:szCs w:val="28"/>
        </w:rPr>
        <w:t>such</w:t>
      </w:r>
      <w:r w:rsidR="00AB541E" w:rsidRPr="006A7321">
        <w:rPr>
          <w:rFonts w:ascii="Times New Roman" w:eastAsia="Times New Roman" w:hAnsi="Times New Roman" w:cs="Times New Roman"/>
          <w:b/>
          <w:sz w:val="28"/>
          <w:szCs w:val="28"/>
        </w:rPr>
        <w:t xml:space="preserve"> </w:t>
      </w:r>
      <w:r w:rsidRPr="006A7321">
        <w:rPr>
          <w:rFonts w:ascii="Times New Roman" w:eastAsia="Times New Roman" w:hAnsi="Times New Roman" w:cs="Times New Roman"/>
          <w:b/>
          <w:sz w:val="28"/>
          <w:szCs w:val="28"/>
        </w:rPr>
        <w:t>as:</w:t>
      </w:r>
    </w:p>
    <w:p w14:paraId="2AE1EF88" w14:textId="3AA842F2" w:rsidR="00643A4F" w:rsidRPr="006A7321" w:rsidRDefault="00643A4F" w:rsidP="00EF47AA">
      <w:pPr>
        <w:numPr>
          <w:ilvl w:val="0"/>
          <w:numId w:val="3"/>
        </w:numPr>
        <w:tabs>
          <w:tab w:val="clear" w:pos="720"/>
        </w:tabs>
        <w:spacing w:after="120" w:line="240" w:lineRule="auto"/>
        <w:ind w:left="360"/>
        <w:textAlignment w:val="baseline"/>
        <w:rPr>
          <w:rFonts w:ascii="Times New Roman" w:eastAsia="Times New Roman" w:hAnsi="Times New Roman" w:cs="Times New Roman"/>
          <w:sz w:val="28"/>
          <w:szCs w:val="28"/>
        </w:rPr>
      </w:pPr>
      <w:r w:rsidRPr="006A7321">
        <w:rPr>
          <w:rFonts w:ascii="Times New Roman" w:eastAsia="Times New Roman" w:hAnsi="Times New Roman" w:cs="Times New Roman"/>
          <w:bCs/>
          <w:sz w:val="28"/>
          <w:szCs w:val="28"/>
          <w:u w:val="single"/>
        </w:rPr>
        <w:t>actual</w:t>
      </w:r>
      <w:r w:rsidRPr="006A7321">
        <w:rPr>
          <w:rFonts w:ascii="Times New Roman" w:eastAsia="Times New Roman" w:hAnsi="Times New Roman" w:cs="Times New Roman"/>
          <w:b/>
          <w:sz w:val="28"/>
          <w:szCs w:val="28"/>
          <w:u w:val="single"/>
        </w:rPr>
        <w:t xml:space="preserve"> </w:t>
      </w:r>
      <w:r w:rsidRPr="006A7321">
        <w:rPr>
          <w:rFonts w:ascii="Times New Roman" w:eastAsia="Times New Roman" w:hAnsi="Times New Roman" w:cs="Times New Roman"/>
          <w:bCs/>
          <w:sz w:val="28"/>
          <w:szCs w:val="28"/>
          <w:u w:val="single"/>
        </w:rPr>
        <w:t>dates</w:t>
      </w:r>
      <w:r w:rsidRPr="006A7321">
        <w:rPr>
          <w:rFonts w:ascii="Times New Roman" w:eastAsia="Times New Roman" w:hAnsi="Times New Roman" w:cs="Times New Roman"/>
          <w:sz w:val="28"/>
          <w:szCs w:val="28"/>
        </w:rPr>
        <w:t xml:space="preserve"> of </w:t>
      </w:r>
      <w:r w:rsidR="006A7321" w:rsidRPr="006A7321">
        <w:rPr>
          <w:rFonts w:ascii="Times New Roman" w:eastAsia="Times New Roman" w:hAnsi="Times New Roman" w:cs="Times New Roman"/>
          <w:sz w:val="28"/>
          <w:szCs w:val="28"/>
        </w:rPr>
        <w:t>provided service</w:t>
      </w:r>
    </w:p>
    <w:p w14:paraId="04D78453" w14:textId="7C81EB69" w:rsidR="00083560" w:rsidRPr="006A7321" w:rsidRDefault="006A7321" w:rsidP="00EF47AA">
      <w:pPr>
        <w:numPr>
          <w:ilvl w:val="0"/>
          <w:numId w:val="3"/>
        </w:numPr>
        <w:tabs>
          <w:tab w:val="clear" w:pos="720"/>
        </w:tabs>
        <w:spacing w:after="120" w:line="240" w:lineRule="auto"/>
        <w:ind w:left="360"/>
        <w:textAlignment w:val="baseline"/>
        <w:rPr>
          <w:rFonts w:ascii="Times New Roman" w:eastAsia="Times New Roman" w:hAnsi="Times New Roman" w:cs="Times New Roman"/>
          <w:sz w:val="28"/>
          <w:szCs w:val="28"/>
        </w:rPr>
      </w:pPr>
      <w:r w:rsidRPr="006A7321">
        <w:rPr>
          <w:rFonts w:ascii="Times New Roman" w:eastAsia="Times New Roman" w:hAnsi="Times New Roman" w:cs="Times New Roman"/>
          <w:sz w:val="28"/>
          <w:szCs w:val="28"/>
        </w:rPr>
        <w:t xml:space="preserve">The </w:t>
      </w:r>
      <w:r w:rsidR="00083560" w:rsidRPr="006A7321">
        <w:rPr>
          <w:rFonts w:ascii="Times New Roman" w:eastAsia="Times New Roman" w:hAnsi="Times New Roman" w:cs="Times New Roman"/>
          <w:sz w:val="28"/>
          <w:szCs w:val="28"/>
        </w:rPr>
        <w:t>nominee</w:t>
      </w:r>
      <w:r w:rsidR="00AB541E" w:rsidRPr="006A7321">
        <w:rPr>
          <w:rFonts w:ascii="Times New Roman" w:eastAsia="Times New Roman" w:hAnsi="Times New Roman" w:cs="Times New Roman"/>
          <w:sz w:val="28"/>
          <w:szCs w:val="28"/>
        </w:rPr>
        <w:t xml:space="preserve"> </w:t>
      </w:r>
      <w:r w:rsidRPr="006A7321">
        <w:rPr>
          <w:rFonts w:ascii="Times New Roman" w:eastAsia="Times New Roman" w:hAnsi="Times New Roman" w:cs="Times New Roman"/>
          <w:sz w:val="28"/>
          <w:szCs w:val="28"/>
        </w:rPr>
        <w:t>commitment to religious grow of catholic Scouts and leaders</w:t>
      </w:r>
    </w:p>
    <w:p w14:paraId="13BBD1D2" w14:textId="0D17DF71" w:rsidR="00083560" w:rsidRPr="006A7321" w:rsidRDefault="00083560" w:rsidP="00EF47AA">
      <w:pPr>
        <w:numPr>
          <w:ilvl w:val="0"/>
          <w:numId w:val="3"/>
        </w:numPr>
        <w:tabs>
          <w:tab w:val="clear" w:pos="720"/>
        </w:tabs>
        <w:spacing w:after="120" w:line="240" w:lineRule="auto"/>
        <w:ind w:left="360" w:right="-360"/>
        <w:textAlignment w:val="baseline"/>
        <w:rPr>
          <w:rFonts w:ascii="Times New Roman" w:eastAsia="Times New Roman" w:hAnsi="Times New Roman" w:cs="Times New Roman"/>
          <w:sz w:val="28"/>
          <w:szCs w:val="28"/>
        </w:rPr>
      </w:pPr>
      <w:r w:rsidRPr="006A7321">
        <w:rPr>
          <w:rFonts w:ascii="Times New Roman" w:eastAsia="Times New Roman" w:hAnsi="Times New Roman" w:cs="Times New Roman"/>
          <w:sz w:val="28"/>
          <w:szCs w:val="28"/>
        </w:rPr>
        <w:t>the</w:t>
      </w:r>
      <w:r w:rsidR="00AB541E" w:rsidRPr="006A7321">
        <w:rPr>
          <w:rFonts w:ascii="Times New Roman" w:eastAsia="Times New Roman" w:hAnsi="Times New Roman" w:cs="Times New Roman"/>
          <w:sz w:val="28"/>
          <w:szCs w:val="28"/>
        </w:rPr>
        <w:t xml:space="preserve"> </w:t>
      </w:r>
      <w:r w:rsidRPr="006A7321">
        <w:rPr>
          <w:rFonts w:ascii="Times New Roman" w:eastAsia="Times New Roman" w:hAnsi="Times New Roman" w:cs="Times New Roman"/>
          <w:sz w:val="28"/>
          <w:szCs w:val="28"/>
        </w:rPr>
        <w:t>achievement’s</w:t>
      </w:r>
      <w:r w:rsidR="00AB541E" w:rsidRPr="006A7321">
        <w:rPr>
          <w:rFonts w:ascii="Times New Roman" w:eastAsia="Times New Roman" w:hAnsi="Times New Roman" w:cs="Times New Roman"/>
          <w:sz w:val="28"/>
          <w:szCs w:val="28"/>
        </w:rPr>
        <w:t xml:space="preserve"> </w:t>
      </w:r>
      <w:r w:rsidRPr="006A7321">
        <w:rPr>
          <w:rFonts w:ascii="Times New Roman" w:eastAsia="Times New Roman" w:hAnsi="Times New Roman" w:cs="Times New Roman"/>
          <w:sz w:val="28"/>
          <w:szCs w:val="28"/>
        </w:rPr>
        <w:t>sustainability</w:t>
      </w:r>
      <w:r w:rsidR="00AB541E" w:rsidRPr="006A7321">
        <w:rPr>
          <w:rFonts w:ascii="Times New Roman" w:eastAsia="Times New Roman" w:hAnsi="Times New Roman" w:cs="Times New Roman"/>
          <w:sz w:val="28"/>
          <w:szCs w:val="28"/>
        </w:rPr>
        <w:t xml:space="preserve"> </w:t>
      </w:r>
      <w:r w:rsidRPr="006A7321">
        <w:rPr>
          <w:rFonts w:ascii="Times New Roman" w:eastAsia="Times New Roman" w:hAnsi="Times New Roman" w:cs="Times New Roman"/>
          <w:sz w:val="28"/>
          <w:szCs w:val="28"/>
        </w:rPr>
        <w:t>and</w:t>
      </w:r>
      <w:r w:rsidR="00AB541E" w:rsidRPr="006A7321">
        <w:rPr>
          <w:rFonts w:ascii="Times New Roman" w:eastAsia="Times New Roman" w:hAnsi="Times New Roman" w:cs="Times New Roman"/>
          <w:sz w:val="28"/>
          <w:szCs w:val="28"/>
        </w:rPr>
        <w:t xml:space="preserve"> </w:t>
      </w:r>
      <w:r w:rsidRPr="006A7321">
        <w:rPr>
          <w:rFonts w:ascii="Times New Roman" w:eastAsia="Times New Roman" w:hAnsi="Times New Roman" w:cs="Times New Roman"/>
          <w:sz w:val="28"/>
          <w:szCs w:val="28"/>
        </w:rPr>
        <w:t>impact</w:t>
      </w:r>
      <w:r w:rsidR="00AB541E" w:rsidRPr="006A7321">
        <w:rPr>
          <w:rFonts w:ascii="Times New Roman" w:eastAsia="Times New Roman" w:hAnsi="Times New Roman" w:cs="Times New Roman"/>
          <w:sz w:val="28"/>
          <w:szCs w:val="28"/>
        </w:rPr>
        <w:t xml:space="preserve"> </w:t>
      </w:r>
      <w:r w:rsidRPr="006A7321">
        <w:rPr>
          <w:rFonts w:ascii="Times New Roman" w:eastAsia="Times New Roman" w:hAnsi="Times New Roman" w:cs="Times New Roman"/>
          <w:sz w:val="28"/>
          <w:szCs w:val="28"/>
        </w:rPr>
        <w:t>on</w:t>
      </w:r>
      <w:r w:rsidR="00AB541E" w:rsidRPr="006A7321">
        <w:rPr>
          <w:rFonts w:ascii="Times New Roman" w:eastAsia="Times New Roman" w:hAnsi="Times New Roman" w:cs="Times New Roman"/>
          <w:sz w:val="28"/>
          <w:szCs w:val="28"/>
        </w:rPr>
        <w:t xml:space="preserve"> </w:t>
      </w:r>
      <w:r w:rsidRPr="006A7321">
        <w:rPr>
          <w:rFonts w:ascii="Times New Roman" w:eastAsia="Times New Roman" w:hAnsi="Times New Roman" w:cs="Times New Roman"/>
          <w:sz w:val="28"/>
          <w:szCs w:val="28"/>
        </w:rPr>
        <w:t>the</w:t>
      </w:r>
      <w:r w:rsidR="00AB541E" w:rsidRPr="006A7321">
        <w:rPr>
          <w:rFonts w:ascii="Times New Roman" w:eastAsia="Times New Roman" w:hAnsi="Times New Roman" w:cs="Times New Roman"/>
          <w:sz w:val="28"/>
          <w:szCs w:val="28"/>
        </w:rPr>
        <w:t xml:space="preserve"> </w:t>
      </w:r>
      <w:r w:rsidR="00601032" w:rsidRPr="006A7321">
        <w:rPr>
          <w:rFonts w:ascii="Times New Roman" w:eastAsia="Times New Roman" w:hAnsi="Times New Roman" w:cs="Times New Roman"/>
          <w:sz w:val="28"/>
          <w:szCs w:val="28"/>
        </w:rPr>
        <w:t>unit’s growth and sustainability</w:t>
      </w:r>
      <w:r w:rsidR="00BA2E5E" w:rsidRPr="006A7321">
        <w:rPr>
          <w:rFonts w:ascii="Times New Roman" w:eastAsia="Times New Roman" w:hAnsi="Times New Roman" w:cs="Times New Roman"/>
          <w:sz w:val="28"/>
          <w:szCs w:val="28"/>
        </w:rPr>
        <w:t>.</w:t>
      </w:r>
    </w:p>
    <w:p w14:paraId="6C79CF2A" w14:textId="77777777" w:rsidR="001E34C6" w:rsidRPr="00F34DB5" w:rsidRDefault="001E34C6" w:rsidP="009A1D4D">
      <w:pPr>
        <w:tabs>
          <w:tab w:val="left" w:pos="360"/>
        </w:tabs>
        <w:spacing w:after="120" w:line="240" w:lineRule="auto"/>
        <w:textAlignment w:val="baseline"/>
        <w:rPr>
          <w:rFonts w:ascii="Times New Roman" w:eastAsia="Times New Roman" w:hAnsi="Times New Roman" w:cs="Times New Roman"/>
          <w:b/>
          <w:bCs/>
          <w:sz w:val="28"/>
          <w:szCs w:val="28"/>
          <w:bdr w:val="none" w:sz="0" w:space="0" w:color="auto" w:frame="1"/>
        </w:rPr>
      </w:pPr>
    </w:p>
    <w:p w14:paraId="276D1339" w14:textId="22608923" w:rsidR="00083560" w:rsidRPr="00F34DB5" w:rsidRDefault="00083560" w:rsidP="009A1D4D">
      <w:pPr>
        <w:tabs>
          <w:tab w:val="left" w:pos="360"/>
        </w:tabs>
        <w:spacing w:after="120" w:line="240" w:lineRule="auto"/>
        <w:textAlignment w:val="baseline"/>
        <w:rPr>
          <w:rFonts w:ascii="Times New Roman" w:eastAsia="Times New Roman" w:hAnsi="Times New Roman" w:cs="Times New Roman"/>
          <w:sz w:val="28"/>
          <w:szCs w:val="28"/>
        </w:rPr>
      </w:pPr>
      <w:r w:rsidRPr="00F34DB5">
        <w:rPr>
          <w:rFonts w:ascii="Times New Roman" w:eastAsia="Times New Roman" w:hAnsi="Times New Roman" w:cs="Times New Roman"/>
          <w:b/>
          <w:bCs/>
          <w:sz w:val="28"/>
          <w:szCs w:val="28"/>
          <w:bdr w:val="none" w:sz="0" w:space="0" w:color="auto" w:frame="1"/>
        </w:rPr>
        <w:t>Keep</w:t>
      </w:r>
      <w:r w:rsidR="00AB541E" w:rsidRPr="00F34DB5">
        <w:rPr>
          <w:rFonts w:ascii="Times New Roman" w:eastAsia="Times New Roman" w:hAnsi="Times New Roman" w:cs="Times New Roman"/>
          <w:b/>
          <w:bCs/>
          <w:sz w:val="28"/>
          <w:szCs w:val="28"/>
          <w:bdr w:val="none" w:sz="0" w:space="0" w:color="auto" w:frame="1"/>
        </w:rPr>
        <w:t xml:space="preserve"> </w:t>
      </w:r>
      <w:r w:rsidRPr="00F34DB5">
        <w:rPr>
          <w:rFonts w:ascii="Times New Roman" w:eastAsia="Times New Roman" w:hAnsi="Times New Roman" w:cs="Times New Roman"/>
          <w:b/>
          <w:bCs/>
          <w:sz w:val="28"/>
          <w:szCs w:val="28"/>
          <w:bdr w:val="none" w:sz="0" w:space="0" w:color="auto" w:frame="1"/>
        </w:rPr>
        <w:t>it</w:t>
      </w:r>
      <w:r w:rsidR="00AB541E" w:rsidRPr="00F34DB5">
        <w:rPr>
          <w:rFonts w:ascii="Times New Roman" w:eastAsia="Times New Roman" w:hAnsi="Times New Roman" w:cs="Times New Roman"/>
          <w:b/>
          <w:bCs/>
          <w:sz w:val="28"/>
          <w:szCs w:val="28"/>
          <w:bdr w:val="none" w:sz="0" w:space="0" w:color="auto" w:frame="1"/>
        </w:rPr>
        <w:t xml:space="preserve"> </w:t>
      </w:r>
      <w:r w:rsidRPr="00F34DB5">
        <w:rPr>
          <w:rFonts w:ascii="Times New Roman" w:eastAsia="Times New Roman" w:hAnsi="Times New Roman" w:cs="Times New Roman"/>
          <w:b/>
          <w:bCs/>
          <w:sz w:val="28"/>
          <w:szCs w:val="28"/>
          <w:bdr w:val="none" w:sz="0" w:space="0" w:color="auto" w:frame="1"/>
        </w:rPr>
        <w:t>simple.</w:t>
      </w:r>
    </w:p>
    <w:p w14:paraId="1E873273" w14:textId="6BB2000D" w:rsidR="00083560" w:rsidRPr="00F34DB5" w:rsidRDefault="00083560" w:rsidP="009A1D4D">
      <w:pPr>
        <w:tabs>
          <w:tab w:val="left" w:pos="360"/>
        </w:tabs>
        <w:spacing w:after="120" w:line="240" w:lineRule="auto"/>
        <w:textAlignment w:val="baseline"/>
        <w:rPr>
          <w:rFonts w:ascii="Times New Roman" w:eastAsia="Times New Roman" w:hAnsi="Times New Roman" w:cs="Times New Roman"/>
          <w:sz w:val="28"/>
          <w:szCs w:val="28"/>
        </w:rPr>
      </w:pPr>
      <w:r w:rsidRPr="00F34DB5">
        <w:rPr>
          <w:rFonts w:ascii="Times New Roman" w:eastAsia="Times New Roman" w:hAnsi="Times New Roman" w:cs="Times New Roman"/>
          <w:sz w:val="28"/>
          <w:szCs w:val="28"/>
        </w:rPr>
        <w:t>Remember</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that</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longer</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doesn’t</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necessarily</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mean</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better.</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When</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presenting</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your</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nominee,</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keep</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your</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explanations</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clear</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and</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to</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the</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point</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while</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ensuring</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there</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is</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enough</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information</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for</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the</w:t>
      </w:r>
      <w:r w:rsidR="00AB541E" w:rsidRPr="00F34DB5">
        <w:rPr>
          <w:rFonts w:ascii="Times New Roman" w:eastAsia="Times New Roman" w:hAnsi="Times New Roman" w:cs="Times New Roman"/>
          <w:sz w:val="28"/>
          <w:szCs w:val="28"/>
        </w:rPr>
        <w:t xml:space="preserve"> </w:t>
      </w:r>
      <w:r w:rsidR="00601032" w:rsidRPr="00F34DB5">
        <w:rPr>
          <w:rFonts w:ascii="Times New Roman" w:eastAsia="Times New Roman" w:hAnsi="Times New Roman" w:cs="Times New Roman"/>
          <w:sz w:val="28"/>
          <w:szCs w:val="28"/>
        </w:rPr>
        <w:t>review</w:t>
      </w:r>
      <w:r w:rsidR="00AB541E" w:rsidRPr="00F34DB5">
        <w:rPr>
          <w:rFonts w:ascii="Times New Roman" w:eastAsia="Times New Roman" w:hAnsi="Times New Roman" w:cs="Times New Roman"/>
          <w:sz w:val="28"/>
          <w:szCs w:val="28"/>
        </w:rPr>
        <w:t xml:space="preserve"> </w:t>
      </w:r>
      <w:r w:rsidR="006A7321">
        <w:rPr>
          <w:rFonts w:ascii="Times New Roman" w:eastAsia="Times New Roman" w:hAnsi="Times New Roman" w:cs="Times New Roman"/>
          <w:sz w:val="28"/>
          <w:szCs w:val="28"/>
        </w:rPr>
        <w:t>committee</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to</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make</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their</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decision.</w:t>
      </w:r>
    </w:p>
    <w:p w14:paraId="5837EC82" w14:textId="77777777" w:rsidR="001E34C6" w:rsidRPr="00F34DB5" w:rsidRDefault="001E34C6" w:rsidP="009A1D4D">
      <w:pPr>
        <w:tabs>
          <w:tab w:val="left" w:pos="360"/>
        </w:tabs>
        <w:spacing w:after="120" w:line="240" w:lineRule="auto"/>
        <w:textAlignment w:val="baseline"/>
        <w:rPr>
          <w:rFonts w:ascii="Times New Roman" w:eastAsia="Times New Roman" w:hAnsi="Times New Roman" w:cs="Times New Roman"/>
          <w:b/>
          <w:bCs/>
          <w:sz w:val="28"/>
          <w:szCs w:val="28"/>
          <w:bdr w:val="none" w:sz="0" w:space="0" w:color="auto" w:frame="1"/>
        </w:rPr>
      </w:pPr>
    </w:p>
    <w:p w14:paraId="43A716DB" w14:textId="180D7B17" w:rsidR="00083560" w:rsidRPr="00F34DB5" w:rsidRDefault="00083560" w:rsidP="009A1D4D">
      <w:pPr>
        <w:tabs>
          <w:tab w:val="left" w:pos="360"/>
        </w:tabs>
        <w:spacing w:after="120" w:line="240" w:lineRule="auto"/>
        <w:textAlignment w:val="baseline"/>
        <w:rPr>
          <w:rFonts w:ascii="Times New Roman" w:eastAsia="Times New Roman" w:hAnsi="Times New Roman" w:cs="Times New Roman"/>
          <w:sz w:val="28"/>
          <w:szCs w:val="28"/>
        </w:rPr>
      </w:pPr>
      <w:r w:rsidRPr="00F34DB5">
        <w:rPr>
          <w:rFonts w:ascii="Times New Roman" w:eastAsia="Times New Roman" w:hAnsi="Times New Roman" w:cs="Times New Roman"/>
          <w:b/>
          <w:bCs/>
          <w:sz w:val="28"/>
          <w:szCs w:val="28"/>
          <w:bdr w:val="none" w:sz="0" w:space="0" w:color="auto" w:frame="1"/>
        </w:rPr>
        <w:t>How</w:t>
      </w:r>
      <w:r w:rsidR="00AB541E" w:rsidRPr="00F34DB5">
        <w:rPr>
          <w:rFonts w:ascii="Times New Roman" w:eastAsia="Times New Roman" w:hAnsi="Times New Roman" w:cs="Times New Roman"/>
          <w:b/>
          <w:bCs/>
          <w:sz w:val="28"/>
          <w:szCs w:val="28"/>
          <w:bdr w:val="none" w:sz="0" w:space="0" w:color="auto" w:frame="1"/>
        </w:rPr>
        <w:t xml:space="preserve"> </w:t>
      </w:r>
      <w:r w:rsidRPr="00F34DB5">
        <w:rPr>
          <w:rFonts w:ascii="Times New Roman" w:eastAsia="Times New Roman" w:hAnsi="Times New Roman" w:cs="Times New Roman"/>
          <w:b/>
          <w:bCs/>
          <w:sz w:val="28"/>
          <w:szCs w:val="28"/>
          <w:bdr w:val="none" w:sz="0" w:space="0" w:color="auto" w:frame="1"/>
        </w:rPr>
        <w:t>do</w:t>
      </w:r>
      <w:r w:rsidR="00AB541E" w:rsidRPr="00F34DB5">
        <w:rPr>
          <w:rFonts w:ascii="Times New Roman" w:eastAsia="Times New Roman" w:hAnsi="Times New Roman" w:cs="Times New Roman"/>
          <w:b/>
          <w:bCs/>
          <w:sz w:val="28"/>
          <w:szCs w:val="28"/>
          <w:bdr w:val="none" w:sz="0" w:space="0" w:color="auto" w:frame="1"/>
        </w:rPr>
        <w:t xml:space="preserve"> </w:t>
      </w:r>
      <w:r w:rsidRPr="00F34DB5">
        <w:rPr>
          <w:rFonts w:ascii="Times New Roman" w:eastAsia="Times New Roman" w:hAnsi="Times New Roman" w:cs="Times New Roman"/>
          <w:b/>
          <w:bCs/>
          <w:sz w:val="28"/>
          <w:szCs w:val="28"/>
          <w:bdr w:val="none" w:sz="0" w:space="0" w:color="auto" w:frame="1"/>
        </w:rPr>
        <w:t>I</w:t>
      </w:r>
      <w:r w:rsidR="00AB541E" w:rsidRPr="00F34DB5">
        <w:rPr>
          <w:rFonts w:ascii="Times New Roman" w:eastAsia="Times New Roman" w:hAnsi="Times New Roman" w:cs="Times New Roman"/>
          <w:b/>
          <w:bCs/>
          <w:sz w:val="28"/>
          <w:szCs w:val="28"/>
          <w:bdr w:val="none" w:sz="0" w:space="0" w:color="auto" w:frame="1"/>
        </w:rPr>
        <w:t xml:space="preserve"> </w:t>
      </w:r>
      <w:r w:rsidRPr="00F34DB5">
        <w:rPr>
          <w:rFonts w:ascii="Times New Roman" w:eastAsia="Times New Roman" w:hAnsi="Times New Roman" w:cs="Times New Roman"/>
          <w:b/>
          <w:bCs/>
          <w:sz w:val="28"/>
          <w:szCs w:val="28"/>
          <w:bdr w:val="none" w:sz="0" w:space="0" w:color="auto" w:frame="1"/>
        </w:rPr>
        <w:t>find</w:t>
      </w:r>
      <w:r w:rsidR="00AB541E" w:rsidRPr="00F34DB5">
        <w:rPr>
          <w:rFonts w:ascii="Times New Roman" w:eastAsia="Times New Roman" w:hAnsi="Times New Roman" w:cs="Times New Roman"/>
          <w:b/>
          <w:bCs/>
          <w:sz w:val="28"/>
          <w:szCs w:val="28"/>
          <w:bdr w:val="none" w:sz="0" w:space="0" w:color="auto" w:frame="1"/>
        </w:rPr>
        <w:t xml:space="preserve"> </w:t>
      </w:r>
      <w:r w:rsidRPr="00F34DB5">
        <w:rPr>
          <w:rFonts w:ascii="Times New Roman" w:eastAsia="Times New Roman" w:hAnsi="Times New Roman" w:cs="Times New Roman"/>
          <w:b/>
          <w:bCs/>
          <w:sz w:val="28"/>
          <w:szCs w:val="28"/>
          <w:bdr w:val="none" w:sz="0" w:space="0" w:color="auto" w:frame="1"/>
        </w:rPr>
        <w:t>the</w:t>
      </w:r>
      <w:r w:rsidR="00AB541E" w:rsidRPr="00F34DB5">
        <w:rPr>
          <w:rFonts w:ascii="Times New Roman" w:eastAsia="Times New Roman" w:hAnsi="Times New Roman" w:cs="Times New Roman"/>
          <w:b/>
          <w:bCs/>
          <w:sz w:val="28"/>
          <w:szCs w:val="28"/>
          <w:bdr w:val="none" w:sz="0" w:space="0" w:color="auto" w:frame="1"/>
        </w:rPr>
        <w:t xml:space="preserve"> </w:t>
      </w:r>
      <w:r w:rsidRPr="00F34DB5">
        <w:rPr>
          <w:rFonts w:ascii="Times New Roman" w:eastAsia="Times New Roman" w:hAnsi="Times New Roman" w:cs="Times New Roman"/>
          <w:b/>
          <w:bCs/>
          <w:sz w:val="28"/>
          <w:szCs w:val="28"/>
          <w:bdr w:val="none" w:sz="0" w:space="0" w:color="auto" w:frame="1"/>
        </w:rPr>
        <w:t>right</w:t>
      </w:r>
      <w:r w:rsidR="00AB541E" w:rsidRPr="00F34DB5">
        <w:rPr>
          <w:rFonts w:ascii="Times New Roman" w:eastAsia="Times New Roman" w:hAnsi="Times New Roman" w:cs="Times New Roman"/>
          <w:b/>
          <w:bCs/>
          <w:sz w:val="28"/>
          <w:szCs w:val="28"/>
          <w:bdr w:val="none" w:sz="0" w:space="0" w:color="auto" w:frame="1"/>
        </w:rPr>
        <w:t xml:space="preserve"> </w:t>
      </w:r>
      <w:r w:rsidRPr="00F34DB5">
        <w:rPr>
          <w:rFonts w:ascii="Times New Roman" w:eastAsia="Times New Roman" w:hAnsi="Times New Roman" w:cs="Times New Roman"/>
          <w:b/>
          <w:bCs/>
          <w:sz w:val="28"/>
          <w:szCs w:val="28"/>
          <w:bdr w:val="none" w:sz="0" w:space="0" w:color="auto" w:frame="1"/>
        </w:rPr>
        <w:t>words</w:t>
      </w:r>
      <w:r w:rsidR="00AB541E" w:rsidRPr="00F34DB5">
        <w:rPr>
          <w:rFonts w:ascii="Times New Roman" w:eastAsia="Times New Roman" w:hAnsi="Times New Roman" w:cs="Times New Roman"/>
          <w:b/>
          <w:bCs/>
          <w:sz w:val="28"/>
          <w:szCs w:val="28"/>
          <w:bdr w:val="none" w:sz="0" w:space="0" w:color="auto" w:frame="1"/>
        </w:rPr>
        <w:t xml:space="preserve"> </w:t>
      </w:r>
      <w:r w:rsidRPr="00F34DB5">
        <w:rPr>
          <w:rFonts w:ascii="Times New Roman" w:eastAsia="Times New Roman" w:hAnsi="Times New Roman" w:cs="Times New Roman"/>
          <w:b/>
          <w:bCs/>
          <w:sz w:val="28"/>
          <w:szCs w:val="28"/>
          <w:bdr w:val="none" w:sz="0" w:space="0" w:color="auto" w:frame="1"/>
        </w:rPr>
        <w:t>to</w:t>
      </w:r>
      <w:r w:rsidR="00AB541E" w:rsidRPr="00F34DB5">
        <w:rPr>
          <w:rFonts w:ascii="Times New Roman" w:eastAsia="Times New Roman" w:hAnsi="Times New Roman" w:cs="Times New Roman"/>
          <w:b/>
          <w:bCs/>
          <w:sz w:val="28"/>
          <w:szCs w:val="28"/>
          <w:bdr w:val="none" w:sz="0" w:space="0" w:color="auto" w:frame="1"/>
        </w:rPr>
        <w:t xml:space="preserve"> </w:t>
      </w:r>
      <w:r w:rsidRPr="00F34DB5">
        <w:rPr>
          <w:rFonts w:ascii="Times New Roman" w:eastAsia="Times New Roman" w:hAnsi="Times New Roman" w:cs="Times New Roman"/>
          <w:b/>
          <w:bCs/>
          <w:sz w:val="28"/>
          <w:szCs w:val="28"/>
          <w:bdr w:val="none" w:sz="0" w:space="0" w:color="auto" w:frame="1"/>
        </w:rPr>
        <w:t>present</w:t>
      </w:r>
      <w:r w:rsidR="00AB541E" w:rsidRPr="00F34DB5">
        <w:rPr>
          <w:rFonts w:ascii="Times New Roman" w:eastAsia="Times New Roman" w:hAnsi="Times New Roman" w:cs="Times New Roman"/>
          <w:b/>
          <w:bCs/>
          <w:sz w:val="28"/>
          <w:szCs w:val="28"/>
          <w:bdr w:val="none" w:sz="0" w:space="0" w:color="auto" w:frame="1"/>
        </w:rPr>
        <w:t xml:space="preserve"> </w:t>
      </w:r>
      <w:r w:rsidRPr="00F34DB5">
        <w:rPr>
          <w:rFonts w:ascii="Times New Roman" w:eastAsia="Times New Roman" w:hAnsi="Times New Roman" w:cs="Times New Roman"/>
          <w:b/>
          <w:bCs/>
          <w:sz w:val="28"/>
          <w:szCs w:val="28"/>
          <w:bdr w:val="none" w:sz="0" w:space="0" w:color="auto" w:frame="1"/>
        </w:rPr>
        <w:t>my</w:t>
      </w:r>
      <w:r w:rsidR="00AB541E" w:rsidRPr="00F34DB5">
        <w:rPr>
          <w:rFonts w:ascii="Times New Roman" w:eastAsia="Times New Roman" w:hAnsi="Times New Roman" w:cs="Times New Roman"/>
          <w:b/>
          <w:bCs/>
          <w:sz w:val="28"/>
          <w:szCs w:val="28"/>
          <w:bdr w:val="none" w:sz="0" w:space="0" w:color="auto" w:frame="1"/>
        </w:rPr>
        <w:t xml:space="preserve"> </w:t>
      </w:r>
      <w:r w:rsidRPr="00F34DB5">
        <w:rPr>
          <w:rFonts w:ascii="Times New Roman" w:eastAsia="Times New Roman" w:hAnsi="Times New Roman" w:cs="Times New Roman"/>
          <w:b/>
          <w:bCs/>
          <w:sz w:val="28"/>
          <w:szCs w:val="28"/>
          <w:bdr w:val="none" w:sz="0" w:space="0" w:color="auto" w:frame="1"/>
        </w:rPr>
        <w:t>nominee?</w:t>
      </w:r>
    </w:p>
    <w:p w14:paraId="7C24A86C" w14:textId="77777777" w:rsidR="00083560" w:rsidRPr="00F34DB5" w:rsidRDefault="00083560" w:rsidP="009A1D4D">
      <w:pPr>
        <w:tabs>
          <w:tab w:val="left" w:pos="360"/>
        </w:tabs>
        <w:spacing w:after="120" w:line="240" w:lineRule="auto"/>
        <w:textAlignment w:val="baseline"/>
        <w:rPr>
          <w:rFonts w:ascii="Times New Roman" w:eastAsia="Times New Roman" w:hAnsi="Times New Roman" w:cs="Times New Roman"/>
          <w:sz w:val="28"/>
          <w:szCs w:val="28"/>
        </w:rPr>
      </w:pPr>
      <w:r w:rsidRPr="00F34DB5">
        <w:rPr>
          <w:rFonts w:ascii="Times New Roman" w:eastAsia="Times New Roman" w:hAnsi="Times New Roman" w:cs="Times New Roman"/>
          <w:sz w:val="28"/>
          <w:szCs w:val="28"/>
        </w:rPr>
        <w:t>Strong</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nominations</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will</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often</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include</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b/>
          <w:bCs/>
          <w:sz w:val="28"/>
          <w:szCs w:val="28"/>
        </w:rPr>
        <w:t>Persuasive</w:t>
      </w:r>
      <w:r w:rsidR="00AB541E" w:rsidRPr="00F34DB5">
        <w:rPr>
          <w:rFonts w:ascii="Times New Roman" w:eastAsia="Times New Roman" w:hAnsi="Times New Roman" w:cs="Times New Roman"/>
          <w:b/>
          <w:bCs/>
          <w:sz w:val="28"/>
          <w:szCs w:val="28"/>
        </w:rPr>
        <w:t xml:space="preserve"> </w:t>
      </w:r>
      <w:r w:rsidRPr="00F34DB5">
        <w:rPr>
          <w:rFonts w:ascii="Times New Roman" w:eastAsia="Times New Roman" w:hAnsi="Times New Roman" w:cs="Times New Roman"/>
          <w:b/>
          <w:bCs/>
          <w:sz w:val="28"/>
          <w:szCs w:val="28"/>
        </w:rPr>
        <w:t>Nouns</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such</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as:</w:t>
      </w:r>
    </w:p>
    <w:p w14:paraId="255E2169" w14:textId="77777777" w:rsidR="00271220" w:rsidRPr="00F34DB5" w:rsidRDefault="00271220" w:rsidP="009A1D4D">
      <w:pPr>
        <w:numPr>
          <w:ilvl w:val="0"/>
          <w:numId w:val="6"/>
        </w:numPr>
        <w:tabs>
          <w:tab w:val="left" w:pos="360"/>
        </w:tabs>
        <w:spacing w:after="120" w:line="240" w:lineRule="auto"/>
        <w:ind w:left="300"/>
        <w:textAlignment w:val="baseline"/>
        <w:rPr>
          <w:rFonts w:ascii="Times New Roman" w:eastAsia="Times New Roman" w:hAnsi="Times New Roman" w:cs="Times New Roman"/>
          <w:color w:val="000000"/>
          <w:sz w:val="28"/>
          <w:szCs w:val="28"/>
        </w:rPr>
        <w:sectPr w:rsidR="00271220" w:rsidRPr="00F34DB5">
          <w:pgSz w:w="12240" w:h="15840"/>
          <w:pgMar w:top="1440" w:right="1440" w:bottom="1440" w:left="1440" w:header="720" w:footer="720" w:gutter="0"/>
          <w:cols w:space="720"/>
          <w:docGrid w:linePitch="360"/>
        </w:sectPr>
      </w:pPr>
    </w:p>
    <w:p w14:paraId="27347B75" w14:textId="77777777" w:rsidR="00083560" w:rsidRPr="00F34DB5" w:rsidRDefault="00083560" w:rsidP="009A1D4D">
      <w:pPr>
        <w:numPr>
          <w:ilvl w:val="0"/>
          <w:numId w:val="6"/>
        </w:numPr>
        <w:tabs>
          <w:tab w:val="left" w:pos="360"/>
        </w:tabs>
        <w:spacing w:after="120" w:line="240" w:lineRule="auto"/>
        <w:ind w:left="300"/>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determination</w:t>
      </w:r>
    </w:p>
    <w:p w14:paraId="237107D4" w14:textId="77777777" w:rsidR="00083560" w:rsidRPr="00F34DB5" w:rsidRDefault="00083560" w:rsidP="009A1D4D">
      <w:pPr>
        <w:numPr>
          <w:ilvl w:val="0"/>
          <w:numId w:val="6"/>
        </w:numPr>
        <w:tabs>
          <w:tab w:val="left" w:pos="360"/>
        </w:tabs>
        <w:spacing w:after="120" w:line="240" w:lineRule="auto"/>
        <w:ind w:left="300"/>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drive</w:t>
      </w:r>
    </w:p>
    <w:p w14:paraId="42461F11" w14:textId="77777777" w:rsidR="00083560" w:rsidRPr="00F34DB5" w:rsidRDefault="00083560" w:rsidP="009A1D4D">
      <w:pPr>
        <w:numPr>
          <w:ilvl w:val="0"/>
          <w:numId w:val="6"/>
        </w:numPr>
        <w:tabs>
          <w:tab w:val="left" w:pos="360"/>
        </w:tabs>
        <w:spacing w:after="120" w:line="240" w:lineRule="auto"/>
        <w:ind w:left="300"/>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innovation</w:t>
      </w:r>
    </w:p>
    <w:p w14:paraId="17229ADB" w14:textId="77777777" w:rsidR="00083560" w:rsidRPr="00F34DB5" w:rsidRDefault="00083560" w:rsidP="009A1D4D">
      <w:pPr>
        <w:numPr>
          <w:ilvl w:val="0"/>
          <w:numId w:val="6"/>
        </w:numPr>
        <w:tabs>
          <w:tab w:val="left" w:pos="360"/>
        </w:tabs>
        <w:spacing w:after="120" w:line="240" w:lineRule="auto"/>
        <w:ind w:left="300"/>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impact</w:t>
      </w:r>
    </w:p>
    <w:p w14:paraId="259B8892" w14:textId="77777777" w:rsidR="00083560" w:rsidRPr="00F34DB5" w:rsidRDefault="00083560" w:rsidP="009A1D4D">
      <w:pPr>
        <w:numPr>
          <w:ilvl w:val="0"/>
          <w:numId w:val="6"/>
        </w:numPr>
        <w:tabs>
          <w:tab w:val="left" w:pos="360"/>
        </w:tabs>
        <w:spacing w:after="120" w:line="240" w:lineRule="auto"/>
        <w:ind w:left="300"/>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visionary</w:t>
      </w:r>
    </w:p>
    <w:p w14:paraId="5AD307AE" w14:textId="77777777" w:rsidR="00083560" w:rsidRPr="00F34DB5" w:rsidRDefault="00083560" w:rsidP="009A1D4D">
      <w:pPr>
        <w:numPr>
          <w:ilvl w:val="0"/>
          <w:numId w:val="6"/>
        </w:numPr>
        <w:tabs>
          <w:tab w:val="left" w:pos="360"/>
        </w:tabs>
        <w:spacing w:after="120" w:line="240" w:lineRule="auto"/>
        <w:ind w:left="300"/>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pioneer</w:t>
      </w:r>
    </w:p>
    <w:p w14:paraId="6CDA725A" w14:textId="77777777" w:rsidR="00083560" w:rsidRPr="00F34DB5" w:rsidRDefault="00083560" w:rsidP="009A1D4D">
      <w:pPr>
        <w:numPr>
          <w:ilvl w:val="0"/>
          <w:numId w:val="6"/>
        </w:numPr>
        <w:tabs>
          <w:tab w:val="left" w:pos="360"/>
        </w:tabs>
        <w:spacing w:after="120" w:line="240" w:lineRule="auto"/>
        <w:ind w:left="300"/>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commitment</w:t>
      </w:r>
    </w:p>
    <w:p w14:paraId="1361E63A" w14:textId="77777777" w:rsidR="00083560" w:rsidRPr="00F34DB5" w:rsidRDefault="00083560" w:rsidP="009A1D4D">
      <w:pPr>
        <w:numPr>
          <w:ilvl w:val="0"/>
          <w:numId w:val="6"/>
        </w:numPr>
        <w:tabs>
          <w:tab w:val="left" w:pos="360"/>
        </w:tabs>
        <w:spacing w:after="120" w:line="240" w:lineRule="auto"/>
        <w:ind w:left="300"/>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sustainability</w:t>
      </w:r>
    </w:p>
    <w:p w14:paraId="2DC9F88B" w14:textId="77777777" w:rsidR="00083560" w:rsidRPr="00F34DB5" w:rsidRDefault="00083560" w:rsidP="009A1D4D">
      <w:pPr>
        <w:numPr>
          <w:ilvl w:val="0"/>
          <w:numId w:val="6"/>
        </w:numPr>
        <w:tabs>
          <w:tab w:val="left" w:pos="360"/>
        </w:tabs>
        <w:spacing w:after="120" w:line="240" w:lineRule="auto"/>
        <w:ind w:left="300"/>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creativity</w:t>
      </w:r>
    </w:p>
    <w:p w14:paraId="3850AC30" w14:textId="77777777" w:rsidR="00083560" w:rsidRPr="00F34DB5" w:rsidRDefault="00083560" w:rsidP="009A1D4D">
      <w:pPr>
        <w:numPr>
          <w:ilvl w:val="0"/>
          <w:numId w:val="6"/>
        </w:numPr>
        <w:tabs>
          <w:tab w:val="left" w:pos="360"/>
        </w:tabs>
        <w:spacing w:after="120" w:line="240" w:lineRule="auto"/>
        <w:ind w:left="300"/>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mentor</w:t>
      </w:r>
    </w:p>
    <w:p w14:paraId="09EA700D" w14:textId="77777777" w:rsidR="00083560" w:rsidRPr="00F34DB5" w:rsidRDefault="00083560" w:rsidP="009A1D4D">
      <w:pPr>
        <w:numPr>
          <w:ilvl w:val="0"/>
          <w:numId w:val="6"/>
        </w:numPr>
        <w:tabs>
          <w:tab w:val="left" w:pos="360"/>
        </w:tabs>
        <w:spacing w:after="120" w:line="240" w:lineRule="auto"/>
        <w:ind w:left="300"/>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teamwork</w:t>
      </w:r>
    </w:p>
    <w:p w14:paraId="01D9688F" w14:textId="77777777" w:rsidR="00083560" w:rsidRPr="00F34DB5" w:rsidRDefault="00083560" w:rsidP="009A1D4D">
      <w:pPr>
        <w:numPr>
          <w:ilvl w:val="0"/>
          <w:numId w:val="6"/>
        </w:numPr>
        <w:tabs>
          <w:tab w:val="left" w:pos="360"/>
        </w:tabs>
        <w:spacing w:after="120" w:line="240" w:lineRule="auto"/>
        <w:ind w:left="300"/>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hidden</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hero</w:t>
      </w:r>
    </w:p>
    <w:p w14:paraId="0C8CF485" w14:textId="77777777" w:rsidR="00083560" w:rsidRPr="00F34DB5" w:rsidRDefault="00083560" w:rsidP="009A1D4D">
      <w:pPr>
        <w:numPr>
          <w:ilvl w:val="0"/>
          <w:numId w:val="6"/>
        </w:numPr>
        <w:tabs>
          <w:tab w:val="left" w:pos="360"/>
        </w:tabs>
        <w:spacing w:after="120" w:line="240" w:lineRule="auto"/>
        <w:ind w:left="300"/>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respect</w:t>
      </w:r>
    </w:p>
    <w:p w14:paraId="168D3922" w14:textId="77777777" w:rsidR="00083560" w:rsidRPr="00F34DB5" w:rsidRDefault="00083560" w:rsidP="009A1D4D">
      <w:pPr>
        <w:numPr>
          <w:ilvl w:val="0"/>
          <w:numId w:val="6"/>
        </w:numPr>
        <w:tabs>
          <w:tab w:val="left" w:pos="360"/>
        </w:tabs>
        <w:spacing w:after="120" w:line="240" w:lineRule="auto"/>
        <w:ind w:left="300"/>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recognition</w:t>
      </w:r>
    </w:p>
    <w:p w14:paraId="42D59B45" w14:textId="77777777" w:rsidR="00083560" w:rsidRPr="00F34DB5" w:rsidRDefault="00083560" w:rsidP="009A1D4D">
      <w:pPr>
        <w:numPr>
          <w:ilvl w:val="0"/>
          <w:numId w:val="6"/>
        </w:numPr>
        <w:tabs>
          <w:tab w:val="left" w:pos="360"/>
        </w:tabs>
        <w:spacing w:after="120" w:line="240" w:lineRule="auto"/>
        <w:ind w:left="300"/>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selflessness</w:t>
      </w:r>
    </w:p>
    <w:p w14:paraId="17B26D10" w14:textId="77777777" w:rsidR="00083560" w:rsidRPr="00F34DB5" w:rsidRDefault="00083560" w:rsidP="009A1D4D">
      <w:pPr>
        <w:numPr>
          <w:ilvl w:val="0"/>
          <w:numId w:val="6"/>
        </w:numPr>
        <w:tabs>
          <w:tab w:val="left" w:pos="360"/>
        </w:tabs>
        <w:spacing w:after="120" w:line="240" w:lineRule="auto"/>
        <w:ind w:left="300"/>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performance</w:t>
      </w:r>
    </w:p>
    <w:p w14:paraId="330EC971" w14:textId="77777777" w:rsidR="00083560" w:rsidRPr="00F34DB5" w:rsidRDefault="00083560" w:rsidP="009A1D4D">
      <w:pPr>
        <w:numPr>
          <w:ilvl w:val="0"/>
          <w:numId w:val="6"/>
        </w:numPr>
        <w:tabs>
          <w:tab w:val="left" w:pos="360"/>
        </w:tabs>
        <w:spacing w:after="120" w:line="240" w:lineRule="auto"/>
        <w:ind w:left="300"/>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leadership</w:t>
      </w:r>
    </w:p>
    <w:p w14:paraId="5952CA97" w14:textId="77777777" w:rsidR="00083560" w:rsidRPr="00F34DB5" w:rsidRDefault="00083560" w:rsidP="009A1D4D">
      <w:pPr>
        <w:numPr>
          <w:ilvl w:val="0"/>
          <w:numId w:val="6"/>
        </w:numPr>
        <w:tabs>
          <w:tab w:val="left" w:pos="360"/>
        </w:tabs>
        <w:spacing w:after="120" w:line="240" w:lineRule="auto"/>
        <w:ind w:left="300"/>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role</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model</w:t>
      </w:r>
    </w:p>
    <w:p w14:paraId="5832FB30" w14:textId="77777777" w:rsidR="00271220" w:rsidRPr="00F34DB5" w:rsidRDefault="00271220" w:rsidP="009A1D4D">
      <w:pPr>
        <w:tabs>
          <w:tab w:val="left" w:pos="360"/>
        </w:tabs>
        <w:spacing w:after="120" w:line="240" w:lineRule="auto"/>
        <w:textAlignment w:val="baseline"/>
        <w:rPr>
          <w:rFonts w:ascii="Times New Roman" w:eastAsia="Times New Roman" w:hAnsi="Times New Roman" w:cs="Times New Roman"/>
          <w:b/>
          <w:bCs/>
          <w:sz w:val="28"/>
          <w:szCs w:val="28"/>
          <w:bdr w:val="none" w:sz="0" w:space="0" w:color="auto" w:frame="1"/>
        </w:rPr>
        <w:sectPr w:rsidR="00271220" w:rsidRPr="00F34DB5" w:rsidSect="00271220">
          <w:type w:val="continuous"/>
          <w:pgSz w:w="12240" w:h="15840"/>
          <w:pgMar w:top="1440" w:right="1440" w:bottom="1440" w:left="1440" w:header="720" w:footer="720" w:gutter="0"/>
          <w:cols w:num="3" w:space="720"/>
          <w:docGrid w:linePitch="360"/>
        </w:sectPr>
      </w:pPr>
    </w:p>
    <w:p w14:paraId="36DB55B3" w14:textId="325CB8F9" w:rsidR="00083560" w:rsidRPr="00F34DB5" w:rsidRDefault="00083560" w:rsidP="009A1D4D">
      <w:pPr>
        <w:tabs>
          <w:tab w:val="left" w:pos="360"/>
        </w:tabs>
        <w:spacing w:after="120" w:line="240" w:lineRule="auto"/>
        <w:textAlignment w:val="baseline"/>
        <w:rPr>
          <w:rFonts w:ascii="Times New Roman" w:eastAsia="Times New Roman" w:hAnsi="Times New Roman" w:cs="Times New Roman"/>
          <w:sz w:val="28"/>
          <w:szCs w:val="28"/>
        </w:rPr>
      </w:pPr>
      <w:r w:rsidRPr="00F34DB5">
        <w:rPr>
          <w:rFonts w:ascii="Times New Roman" w:eastAsia="Times New Roman" w:hAnsi="Times New Roman" w:cs="Times New Roman"/>
          <w:b/>
          <w:bCs/>
          <w:sz w:val="28"/>
          <w:szCs w:val="28"/>
          <w:bdr w:val="none" w:sz="0" w:space="0" w:color="auto" w:frame="1"/>
        </w:rPr>
        <w:t>Adjectives</w:t>
      </w:r>
      <w:r w:rsidR="00AB541E" w:rsidRPr="00F34DB5">
        <w:rPr>
          <w:rFonts w:ascii="Times New Roman" w:eastAsia="Times New Roman" w:hAnsi="Times New Roman" w:cs="Times New Roman"/>
          <w:sz w:val="28"/>
          <w:szCs w:val="28"/>
          <w:bdr w:val="none" w:sz="0" w:space="0" w:color="auto" w:frame="1"/>
        </w:rPr>
        <w:t xml:space="preserve"> </w:t>
      </w:r>
      <w:r w:rsidRPr="00F34DB5">
        <w:rPr>
          <w:rFonts w:ascii="Times New Roman" w:eastAsia="Times New Roman" w:hAnsi="Times New Roman" w:cs="Times New Roman"/>
          <w:sz w:val="28"/>
          <w:szCs w:val="28"/>
          <w:bdr w:val="none" w:sz="0" w:space="0" w:color="auto" w:frame="1"/>
        </w:rPr>
        <w:t>such</w:t>
      </w:r>
      <w:r w:rsidR="00AB541E" w:rsidRPr="00F34DB5">
        <w:rPr>
          <w:rFonts w:ascii="Times New Roman" w:eastAsia="Times New Roman" w:hAnsi="Times New Roman" w:cs="Times New Roman"/>
          <w:sz w:val="28"/>
          <w:szCs w:val="28"/>
          <w:bdr w:val="none" w:sz="0" w:space="0" w:color="auto" w:frame="1"/>
        </w:rPr>
        <w:t xml:space="preserve"> </w:t>
      </w:r>
      <w:r w:rsidRPr="00F34DB5">
        <w:rPr>
          <w:rFonts w:ascii="Times New Roman" w:eastAsia="Times New Roman" w:hAnsi="Times New Roman" w:cs="Times New Roman"/>
          <w:sz w:val="28"/>
          <w:szCs w:val="28"/>
          <w:bdr w:val="none" w:sz="0" w:space="0" w:color="auto" w:frame="1"/>
        </w:rPr>
        <w:t>as</w:t>
      </w:r>
      <w:r w:rsidRPr="00F34DB5">
        <w:rPr>
          <w:rFonts w:ascii="Times New Roman" w:eastAsia="Times New Roman" w:hAnsi="Times New Roman" w:cs="Times New Roman"/>
          <w:b/>
          <w:bCs/>
          <w:sz w:val="28"/>
          <w:szCs w:val="28"/>
          <w:bdr w:val="none" w:sz="0" w:space="0" w:color="auto" w:frame="1"/>
        </w:rPr>
        <w:t>:</w:t>
      </w:r>
    </w:p>
    <w:p w14:paraId="17739822" w14:textId="77777777" w:rsidR="00271220" w:rsidRPr="00F34DB5" w:rsidRDefault="00271220" w:rsidP="009A1D4D">
      <w:pPr>
        <w:numPr>
          <w:ilvl w:val="0"/>
          <w:numId w:val="7"/>
        </w:numPr>
        <w:tabs>
          <w:tab w:val="left" w:pos="360"/>
        </w:tabs>
        <w:spacing w:after="120" w:line="240" w:lineRule="auto"/>
        <w:ind w:left="300"/>
        <w:textAlignment w:val="baseline"/>
        <w:rPr>
          <w:rFonts w:ascii="Times New Roman" w:eastAsia="Times New Roman" w:hAnsi="Times New Roman" w:cs="Times New Roman"/>
          <w:color w:val="000000"/>
          <w:sz w:val="28"/>
          <w:szCs w:val="28"/>
        </w:rPr>
        <w:sectPr w:rsidR="00271220" w:rsidRPr="00F34DB5" w:rsidSect="00271220">
          <w:type w:val="continuous"/>
          <w:pgSz w:w="12240" w:h="15840"/>
          <w:pgMar w:top="1440" w:right="1440" w:bottom="1440" w:left="1440" w:header="720" w:footer="720" w:gutter="0"/>
          <w:cols w:space="720"/>
          <w:docGrid w:linePitch="360"/>
        </w:sectPr>
      </w:pPr>
    </w:p>
    <w:p w14:paraId="48A01D9A" w14:textId="77777777" w:rsidR="00083560" w:rsidRPr="00F34DB5" w:rsidRDefault="00083560" w:rsidP="009A1D4D">
      <w:pPr>
        <w:numPr>
          <w:ilvl w:val="0"/>
          <w:numId w:val="7"/>
        </w:numPr>
        <w:tabs>
          <w:tab w:val="left" w:pos="360"/>
        </w:tabs>
        <w:spacing w:after="120" w:line="240" w:lineRule="auto"/>
        <w:ind w:left="300"/>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trusted</w:t>
      </w:r>
    </w:p>
    <w:p w14:paraId="419C8133" w14:textId="77777777" w:rsidR="00083560" w:rsidRPr="00F34DB5" w:rsidRDefault="00083560" w:rsidP="009A1D4D">
      <w:pPr>
        <w:numPr>
          <w:ilvl w:val="0"/>
          <w:numId w:val="7"/>
        </w:numPr>
        <w:tabs>
          <w:tab w:val="left" w:pos="360"/>
        </w:tabs>
        <w:spacing w:after="120" w:line="240" w:lineRule="auto"/>
        <w:ind w:left="300"/>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dedicated</w:t>
      </w:r>
    </w:p>
    <w:p w14:paraId="2C155CB7" w14:textId="77777777" w:rsidR="00083560" w:rsidRPr="00F34DB5" w:rsidRDefault="00083560" w:rsidP="009A1D4D">
      <w:pPr>
        <w:numPr>
          <w:ilvl w:val="0"/>
          <w:numId w:val="7"/>
        </w:numPr>
        <w:tabs>
          <w:tab w:val="left" w:pos="360"/>
        </w:tabs>
        <w:spacing w:after="120" w:line="240" w:lineRule="auto"/>
        <w:ind w:left="300"/>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persuasive</w:t>
      </w:r>
    </w:p>
    <w:p w14:paraId="4A92B47E" w14:textId="77777777" w:rsidR="00083560" w:rsidRPr="00F34DB5" w:rsidRDefault="00083560" w:rsidP="009A1D4D">
      <w:pPr>
        <w:numPr>
          <w:ilvl w:val="0"/>
          <w:numId w:val="7"/>
        </w:numPr>
        <w:tabs>
          <w:tab w:val="left" w:pos="360"/>
        </w:tabs>
        <w:spacing w:after="120" w:line="240" w:lineRule="auto"/>
        <w:ind w:left="300"/>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resourceful</w:t>
      </w:r>
    </w:p>
    <w:p w14:paraId="792321B5" w14:textId="77777777" w:rsidR="00083560" w:rsidRPr="00F34DB5" w:rsidRDefault="00083560" w:rsidP="009A1D4D">
      <w:pPr>
        <w:numPr>
          <w:ilvl w:val="0"/>
          <w:numId w:val="7"/>
        </w:numPr>
        <w:tabs>
          <w:tab w:val="left" w:pos="360"/>
        </w:tabs>
        <w:spacing w:after="120" w:line="240" w:lineRule="auto"/>
        <w:ind w:left="300"/>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persevering</w:t>
      </w:r>
    </w:p>
    <w:p w14:paraId="53D11816" w14:textId="77777777" w:rsidR="00083560" w:rsidRPr="00F34DB5" w:rsidRDefault="00083560" w:rsidP="009A1D4D">
      <w:pPr>
        <w:numPr>
          <w:ilvl w:val="0"/>
          <w:numId w:val="7"/>
        </w:numPr>
        <w:tabs>
          <w:tab w:val="left" w:pos="360"/>
        </w:tabs>
        <w:spacing w:after="120" w:line="240" w:lineRule="auto"/>
        <w:ind w:left="300"/>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unflustered</w:t>
      </w:r>
    </w:p>
    <w:p w14:paraId="1795DD3C" w14:textId="77777777" w:rsidR="00083560" w:rsidRPr="00F34DB5" w:rsidRDefault="00083560" w:rsidP="009A1D4D">
      <w:pPr>
        <w:numPr>
          <w:ilvl w:val="0"/>
          <w:numId w:val="7"/>
        </w:numPr>
        <w:tabs>
          <w:tab w:val="left" w:pos="360"/>
        </w:tabs>
        <w:spacing w:after="120" w:line="240" w:lineRule="auto"/>
        <w:ind w:left="300"/>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positive</w:t>
      </w:r>
    </w:p>
    <w:p w14:paraId="6B550715" w14:textId="77777777" w:rsidR="00083560" w:rsidRPr="00F34DB5" w:rsidRDefault="00083560" w:rsidP="009A1D4D">
      <w:pPr>
        <w:numPr>
          <w:ilvl w:val="0"/>
          <w:numId w:val="7"/>
        </w:numPr>
        <w:tabs>
          <w:tab w:val="clear" w:pos="720"/>
          <w:tab w:val="left" w:pos="360"/>
        </w:tabs>
        <w:spacing w:after="120" w:line="240" w:lineRule="auto"/>
        <w:ind w:left="0" w:firstLine="0"/>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generous</w:t>
      </w:r>
    </w:p>
    <w:p w14:paraId="37FDAAFD" w14:textId="77777777" w:rsidR="00083560" w:rsidRPr="00F34DB5" w:rsidRDefault="00083560" w:rsidP="009A1D4D">
      <w:pPr>
        <w:numPr>
          <w:ilvl w:val="0"/>
          <w:numId w:val="7"/>
        </w:numPr>
        <w:tabs>
          <w:tab w:val="clear" w:pos="720"/>
          <w:tab w:val="left" w:pos="360"/>
        </w:tabs>
        <w:spacing w:after="120" w:line="240" w:lineRule="auto"/>
        <w:ind w:left="0" w:firstLine="0"/>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inspirational</w:t>
      </w:r>
    </w:p>
    <w:p w14:paraId="19957737" w14:textId="77777777" w:rsidR="00083560" w:rsidRPr="00F34DB5" w:rsidRDefault="00083560" w:rsidP="009A1D4D">
      <w:pPr>
        <w:numPr>
          <w:ilvl w:val="0"/>
          <w:numId w:val="7"/>
        </w:numPr>
        <w:tabs>
          <w:tab w:val="clear" w:pos="720"/>
          <w:tab w:val="left" w:pos="360"/>
        </w:tabs>
        <w:spacing w:after="120" w:line="240" w:lineRule="auto"/>
        <w:ind w:left="0" w:firstLine="0"/>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passionate</w:t>
      </w:r>
    </w:p>
    <w:p w14:paraId="160B4184" w14:textId="77777777" w:rsidR="00083560" w:rsidRPr="00F34DB5" w:rsidRDefault="00083560" w:rsidP="009A1D4D">
      <w:pPr>
        <w:numPr>
          <w:ilvl w:val="0"/>
          <w:numId w:val="7"/>
        </w:numPr>
        <w:tabs>
          <w:tab w:val="clear" w:pos="720"/>
          <w:tab w:val="left" w:pos="360"/>
        </w:tabs>
        <w:spacing w:after="120" w:line="240" w:lineRule="auto"/>
        <w:ind w:left="0" w:firstLine="0"/>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enthusiastic</w:t>
      </w:r>
    </w:p>
    <w:p w14:paraId="48DD11D6" w14:textId="77777777" w:rsidR="00083560" w:rsidRPr="00F34DB5" w:rsidRDefault="00083560" w:rsidP="009A1D4D">
      <w:pPr>
        <w:numPr>
          <w:ilvl w:val="0"/>
          <w:numId w:val="7"/>
        </w:numPr>
        <w:tabs>
          <w:tab w:val="clear" w:pos="720"/>
          <w:tab w:val="left" w:pos="360"/>
        </w:tabs>
        <w:spacing w:after="120" w:line="240" w:lineRule="auto"/>
        <w:ind w:left="0" w:firstLine="0"/>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sympathetic</w:t>
      </w:r>
    </w:p>
    <w:p w14:paraId="64021103" w14:textId="77777777" w:rsidR="00083560" w:rsidRPr="00F34DB5" w:rsidRDefault="00083560" w:rsidP="009A1D4D">
      <w:pPr>
        <w:numPr>
          <w:ilvl w:val="0"/>
          <w:numId w:val="7"/>
        </w:numPr>
        <w:tabs>
          <w:tab w:val="clear" w:pos="720"/>
          <w:tab w:val="left" w:pos="360"/>
        </w:tabs>
        <w:spacing w:after="120" w:line="240" w:lineRule="auto"/>
        <w:ind w:left="0" w:firstLine="0"/>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supportive</w:t>
      </w:r>
    </w:p>
    <w:p w14:paraId="3E538ADD" w14:textId="77777777" w:rsidR="00083560" w:rsidRPr="00F34DB5" w:rsidRDefault="00083560" w:rsidP="009A1D4D">
      <w:pPr>
        <w:numPr>
          <w:ilvl w:val="0"/>
          <w:numId w:val="7"/>
        </w:numPr>
        <w:tabs>
          <w:tab w:val="clear" w:pos="720"/>
          <w:tab w:val="left" w:pos="360"/>
        </w:tabs>
        <w:spacing w:after="120" w:line="240" w:lineRule="auto"/>
        <w:ind w:left="0" w:firstLine="0"/>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articulate</w:t>
      </w:r>
    </w:p>
    <w:p w14:paraId="260313E8" w14:textId="77777777" w:rsidR="00083560" w:rsidRPr="00F34DB5" w:rsidRDefault="00083560" w:rsidP="009A1D4D">
      <w:pPr>
        <w:numPr>
          <w:ilvl w:val="0"/>
          <w:numId w:val="7"/>
        </w:numPr>
        <w:tabs>
          <w:tab w:val="left" w:pos="360"/>
        </w:tabs>
        <w:spacing w:after="120" w:line="240" w:lineRule="auto"/>
        <w:ind w:left="300"/>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conscientious</w:t>
      </w:r>
    </w:p>
    <w:p w14:paraId="5F1F7A08" w14:textId="77777777" w:rsidR="00083560" w:rsidRPr="00F34DB5" w:rsidRDefault="00083560" w:rsidP="009A1D4D">
      <w:pPr>
        <w:numPr>
          <w:ilvl w:val="0"/>
          <w:numId w:val="7"/>
        </w:numPr>
        <w:tabs>
          <w:tab w:val="left" w:pos="360"/>
        </w:tabs>
        <w:spacing w:after="120" w:line="240" w:lineRule="auto"/>
        <w:ind w:left="300"/>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incomparable</w:t>
      </w:r>
    </w:p>
    <w:p w14:paraId="55995B13" w14:textId="77777777" w:rsidR="00083560" w:rsidRPr="00F34DB5" w:rsidRDefault="00083560" w:rsidP="009A1D4D">
      <w:pPr>
        <w:numPr>
          <w:ilvl w:val="0"/>
          <w:numId w:val="7"/>
        </w:numPr>
        <w:tabs>
          <w:tab w:val="left" w:pos="360"/>
        </w:tabs>
        <w:spacing w:after="120" w:line="240" w:lineRule="auto"/>
        <w:ind w:left="300"/>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exemplary</w:t>
      </w:r>
    </w:p>
    <w:p w14:paraId="7747BD64" w14:textId="77777777" w:rsidR="00083560" w:rsidRPr="00F34DB5" w:rsidRDefault="00083560" w:rsidP="009A1D4D">
      <w:pPr>
        <w:numPr>
          <w:ilvl w:val="0"/>
          <w:numId w:val="7"/>
        </w:numPr>
        <w:tabs>
          <w:tab w:val="left" w:pos="360"/>
        </w:tabs>
        <w:spacing w:after="120" w:line="240" w:lineRule="auto"/>
        <w:ind w:left="300"/>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fair</w:t>
      </w:r>
    </w:p>
    <w:p w14:paraId="1639AF33" w14:textId="77777777" w:rsidR="00083560" w:rsidRPr="00F34DB5" w:rsidRDefault="00083560" w:rsidP="009A1D4D">
      <w:pPr>
        <w:numPr>
          <w:ilvl w:val="0"/>
          <w:numId w:val="7"/>
        </w:numPr>
        <w:tabs>
          <w:tab w:val="left" w:pos="360"/>
        </w:tabs>
        <w:spacing w:after="120" w:line="240" w:lineRule="auto"/>
        <w:ind w:left="300"/>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admired</w:t>
      </w:r>
    </w:p>
    <w:p w14:paraId="3E02F365" w14:textId="77777777" w:rsidR="00083560" w:rsidRPr="00F34DB5" w:rsidRDefault="00083560" w:rsidP="009A1D4D">
      <w:pPr>
        <w:numPr>
          <w:ilvl w:val="0"/>
          <w:numId w:val="7"/>
        </w:numPr>
        <w:tabs>
          <w:tab w:val="left" w:pos="360"/>
        </w:tabs>
        <w:spacing w:after="120" w:line="240" w:lineRule="auto"/>
        <w:ind w:left="300"/>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vibrant</w:t>
      </w:r>
    </w:p>
    <w:p w14:paraId="1240488E" w14:textId="77777777" w:rsidR="00083560" w:rsidRPr="00F34DB5" w:rsidRDefault="00083560" w:rsidP="009A1D4D">
      <w:pPr>
        <w:numPr>
          <w:ilvl w:val="0"/>
          <w:numId w:val="7"/>
        </w:numPr>
        <w:tabs>
          <w:tab w:val="left" w:pos="360"/>
        </w:tabs>
        <w:spacing w:after="120" w:line="240" w:lineRule="auto"/>
        <w:ind w:left="300"/>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diligent</w:t>
      </w:r>
    </w:p>
    <w:p w14:paraId="472C216A" w14:textId="77777777" w:rsidR="00271220" w:rsidRPr="00F34DB5" w:rsidRDefault="00271220" w:rsidP="009A1D4D">
      <w:pPr>
        <w:tabs>
          <w:tab w:val="left" w:pos="360"/>
        </w:tabs>
        <w:spacing w:after="120" w:line="240" w:lineRule="auto"/>
        <w:textAlignment w:val="baseline"/>
        <w:rPr>
          <w:rFonts w:ascii="Times New Roman" w:eastAsia="Times New Roman" w:hAnsi="Times New Roman" w:cs="Times New Roman"/>
          <w:b/>
          <w:bCs/>
          <w:sz w:val="28"/>
          <w:szCs w:val="28"/>
          <w:bdr w:val="none" w:sz="0" w:space="0" w:color="auto" w:frame="1"/>
        </w:rPr>
        <w:sectPr w:rsidR="00271220" w:rsidRPr="00F34DB5" w:rsidSect="00271220">
          <w:type w:val="continuous"/>
          <w:pgSz w:w="12240" w:h="15840"/>
          <w:pgMar w:top="1440" w:right="1440" w:bottom="1440" w:left="1440" w:header="720" w:footer="720" w:gutter="0"/>
          <w:cols w:num="3" w:space="720"/>
          <w:docGrid w:linePitch="360"/>
        </w:sectPr>
      </w:pPr>
    </w:p>
    <w:p w14:paraId="030AB155" w14:textId="77777777" w:rsidR="00083560" w:rsidRPr="00F34DB5" w:rsidRDefault="00083560" w:rsidP="009A1D4D">
      <w:pPr>
        <w:tabs>
          <w:tab w:val="left" w:pos="360"/>
        </w:tabs>
        <w:spacing w:after="120" w:line="240" w:lineRule="auto"/>
        <w:textAlignment w:val="baseline"/>
        <w:rPr>
          <w:rFonts w:ascii="Times New Roman" w:eastAsia="Times New Roman" w:hAnsi="Times New Roman" w:cs="Times New Roman"/>
          <w:sz w:val="28"/>
          <w:szCs w:val="28"/>
        </w:rPr>
      </w:pPr>
      <w:r w:rsidRPr="00F34DB5">
        <w:rPr>
          <w:rFonts w:ascii="Times New Roman" w:eastAsia="Times New Roman" w:hAnsi="Times New Roman" w:cs="Times New Roman"/>
          <w:sz w:val="28"/>
          <w:szCs w:val="28"/>
          <w:bdr w:val="none" w:sz="0" w:space="0" w:color="auto" w:frame="1"/>
        </w:rPr>
        <w:lastRenderedPageBreak/>
        <w:t>and</w:t>
      </w:r>
      <w:r w:rsidR="00AB541E" w:rsidRPr="00F34DB5">
        <w:rPr>
          <w:rFonts w:ascii="Times New Roman" w:eastAsia="Times New Roman" w:hAnsi="Times New Roman" w:cs="Times New Roman"/>
          <w:sz w:val="28"/>
          <w:szCs w:val="28"/>
          <w:bdr w:val="none" w:sz="0" w:space="0" w:color="auto" w:frame="1"/>
        </w:rPr>
        <w:t xml:space="preserve"> </w:t>
      </w:r>
      <w:r w:rsidRPr="00F34DB5">
        <w:rPr>
          <w:rFonts w:ascii="Times New Roman" w:eastAsia="Times New Roman" w:hAnsi="Times New Roman" w:cs="Times New Roman"/>
          <w:b/>
          <w:bCs/>
          <w:sz w:val="28"/>
          <w:szCs w:val="28"/>
          <w:bdr w:val="none" w:sz="0" w:space="0" w:color="auto" w:frame="1"/>
        </w:rPr>
        <w:t>phrases</w:t>
      </w:r>
      <w:r w:rsidR="00AB541E" w:rsidRPr="00F34DB5">
        <w:rPr>
          <w:rFonts w:ascii="Times New Roman" w:eastAsia="Times New Roman" w:hAnsi="Times New Roman" w:cs="Times New Roman"/>
          <w:sz w:val="28"/>
          <w:szCs w:val="28"/>
          <w:bdr w:val="none" w:sz="0" w:space="0" w:color="auto" w:frame="1"/>
        </w:rPr>
        <w:t xml:space="preserve"> </w:t>
      </w:r>
      <w:r w:rsidRPr="00F34DB5">
        <w:rPr>
          <w:rFonts w:ascii="Times New Roman" w:eastAsia="Times New Roman" w:hAnsi="Times New Roman" w:cs="Times New Roman"/>
          <w:sz w:val="28"/>
          <w:szCs w:val="28"/>
          <w:bdr w:val="none" w:sz="0" w:space="0" w:color="auto" w:frame="1"/>
        </w:rPr>
        <w:t>such</w:t>
      </w:r>
      <w:r w:rsidR="00AB541E" w:rsidRPr="00F34DB5">
        <w:rPr>
          <w:rFonts w:ascii="Times New Roman" w:eastAsia="Times New Roman" w:hAnsi="Times New Roman" w:cs="Times New Roman"/>
          <w:sz w:val="28"/>
          <w:szCs w:val="28"/>
          <w:bdr w:val="none" w:sz="0" w:space="0" w:color="auto" w:frame="1"/>
        </w:rPr>
        <w:t xml:space="preserve"> </w:t>
      </w:r>
      <w:r w:rsidRPr="00F34DB5">
        <w:rPr>
          <w:rFonts w:ascii="Times New Roman" w:eastAsia="Times New Roman" w:hAnsi="Times New Roman" w:cs="Times New Roman"/>
          <w:sz w:val="28"/>
          <w:szCs w:val="28"/>
          <w:bdr w:val="none" w:sz="0" w:space="0" w:color="auto" w:frame="1"/>
        </w:rPr>
        <w:t>as</w:t>
      </w:r>
      <w:r w:rsidRPr="00F34DB5">
        <w:rPr>
          <w:rFonts w:ascii="Times New Roman" w:eastAsia="Times New Roman" w:hAnsi="Times New Roman" w:cs="Times New Roman"/>
          <w:b/>
          <w:bCs/>
          <w:sz w:val="28"/>
          <w:szCs w:val="28"/>
          <w:bdr w:val="none" w:sz="0" w:space="0" w:color="auto" w:frame="1"/>
        </w:rPr>
        <w:t>:</w:t>
      </w:r>
    </w:p>
    <w:p w14:paraId="4C41CAD7" w14:textId="77777777" w:rsidR="00271220" w:rsidRPr="00F34DB5" w:rsidRDefault="00271220" w:rsidP="009A1D4D">
      <w:pPr>
        <w:numPr>
          <w:ilvl w:val="0"/>
          <w:numId w:val="8"/>
        </w:numPr>
        <w:tabs>
          <w:tab w:val="left" w:pos="360"/>
        </w:tabs>
        <w:spacing w:after="120" w:line="240" w:lineRule="auto"/>
        <w:ind w:left="300"/>
        <w:textAlignment w:val="baseline"/>
        <w:rPr>
          <w:rFonts w:ascii="Times New Roman" w:eastAsia="Times New Roman" w:hAnsi="Times New Roman" w:cs="Times New Roman"/>
          <w:color w:val="000000"/>
          <w:sz w:val="28"/>
          <w:szCs w:val="28"/>
        </w:rPr>
        <w:sectPr w:rsidR="00271220" w:rsidRPr="00F34DB5" w:rsidSect="00271220">
          <w:type w:val="continuous"/>
          <w:pgSz w:w="12240" w:h="15840"/>
          <w:pgMar w:top="1440" w:right="1440" w:bottom="1440" w:left="1440" w:header="720" w:footer="720" w:gutter="0"/>
          <w:cols w:space="720"/>
          <w:docGrid w:linePitch="360"/>
        </w:sectPr>
      </w:pPr>
    </w:p>
    <w:p w14:paraId="130F8675" w14:textId="77777777" w:rsidR="00083560" w:rsidRPr="00F34DB5" w:rsidRDefault="00083560" w:rsidP="009A1D4D">
      <w:pPr>
        <w:numPr>
          <w:ilvl w:val="0"/>
          <w:numId w:val="8"/>
        </w:numPr>
        <w:tabs>
          <w:tab w:val="clear" w:pos="720"/>
          <w:tab w:val="left" w:pos="360"/>
        </w:tabs>
        <w:spacing w:after="120" w:line="240" w:lineRule="auto"/>
        <w:ind w:left="0" w:firstLine="0"/>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making</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a</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difference</w:t>
      </w:r>
    </w:p>
    <w:p w14:paraId="55A5F3A5" w14:textId="77777777" w:rsidR="00083560" w:rsidRPr="00F34DB5" w:rsidRDefault="00083560" w:rsidP="009A1D4D">
      <w:pPr>
        <w:numPr>
          <w:ilvl w:val="0"/>
          <w:numId w:val="8"/>
        </w:numPr>
        <w:tabs>
          <w:tab w:val="clear" w:pos="720"/>
          <w:tab w:val="left" w:pos="360"/>
        </w:tabs>
        <w:spacing w:after="120" w:line="240" w:lineRule="auto"/>
        <w:ind w:left="360"/>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succeeding</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against</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the</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odds</w:t>
      </w:r>
    </w:p>
    <w:p w14:paraId="5A80E32C" w14:textId="11AE3CE7" w:rsidR="00083560" w:rsidRPr="00F34DB5" w:rsidRDefault="009A1D4D" w:rsidP="009A1D4D">
      <w:pPr>
        <w:numPr>
          <w:ilvl w:val="0"/>
          <w:numId w:val="8"/>
        </w:numPr>
        <w:tabs>
          <w:tab w:val="clear" w:pos="720"/>
          <w:tab w:val="num" w:pos="360"/>
        </w:tabs>
        <w:spacing w:after="120" w:line="240" w:lineRule="auto"/>
        <w:ind w:left="0" w:firstLine="0"/>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 xml:space="preserve">overcoming obstacles </w:t>
      </w:r>
    </w:p>
    <w:p w14:paraId="1D97EDD9" w14:textId="77777777" w:rsidR="00083560" w:rsidRPr="00F34DB5" w:rsidRDefault="00083560" w:rsidP="009A1D4D">
      <w:pPr>
        <w:numPr>
          <w:ilvl w:val="0"/>
          <w:numId w:val="8"/>
        </w:numPr>
        <w:tabs>
          <w:tab w:val="clear" w:pos="720"/>
          <w:tab w:val="num" w:pos="360"/>
        </w:tabs>
        <w:spacing w:after="120" w:line="240" w:lineRule="auto"/>
        <w:ind w:left="0" w:hanging="30"/>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mentor</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and</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role</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model</w:t>
      </w:r>
    </w:p>
    <w:p w14:paraId="69D8D837" w14:textId="652F3216" w:rsidR="00271220" w:rsidRPr="00F34DB5" w:rsidRDefault="00271220" w:rsidP="009A1D4D">
      <w:pPr>
        <w:numPr>
          <w:ilvl w:val="0"/>
          <w:numId w:val="8"/>
        </w:numPr>
        <w:tabs>
          <w:tab w:val="clear" w:pos="720"/>
          <w:tab w:val="left" w:pos="360"/>
        </w:tabs>
        <w:spacing w:after="120" w:line="240" w:lineRule="auto"/>
        <w:ind w:left="0" w:firstLine="0"/>
        <w:textAlignment w:val="baseline"/>
        <w:rPr>
          <w:rFonts w:ascii="Times New Roman" w:eastAsia="Times New Roman" w:hAnsi="Times New Roman" w:cs="Times New Roman"/>
          <w:color w:val="000000"/>
          <w:sz w:val="28"/>
          <w:szCs w:val="28"/>
        </w:rPr>
        <w:sectPr w:rsidR="00271220" w:rsidRPr="00F34DB5" w:rsidSect="00E539A9">
          <w:type w:val="continuous"/>
          <w:pgSz w:w="12240" w:h="15840"/>
          <w:pgMar w:top="1440" w:right="1440" w:bottom="1440" w:left="1440" w:header="720" w:footer="720" w:gutter="0"/>
          <w:cols w:num="2" w:space="720"/>
          <w:docGrid w:linePitch="360"/>
        </w:sectPr>
      </w:pPr>
    </w:p>
    <w:p w14:paraId="64A19E8F" w14:textId="77777777" w:rsidR="001E34C6" w:rsidRPr="00F34DB5" w:rsidRDefault="001E34C6" w:rsidP="009A1D4D">
      <w:pPr>
        <w:tabs>
          <w:tab w:val="left" w:pos="360"/>
        </w:tabs>
        <w:spacing w:after="120" w:line="240" w:lineRule="auto"/>
        <w:textAlignment w:val="baseline"/>
        <w:rPr>
          <w:rFonts w:ascii="Times New Roman" w:eastAsia="Times New Roman" w:hAnsi="Times New Roman" w:cs="Times New Roman"/>
          <w:b/>
          <w:bCs/>
          <w:sz w:val="28"/>
          <w:szCs w:val="28"/>
          <w:bdr w:val="none" w:sz="0" w:space="0" w:color="auto" w:frame="1"/>
        </w:rPr>
      </w:pPr>
    </w:p>
    <w:p w14:paraId="3EEB9D4F" w14:textId="7479182E" w:rsidR="00083560" w:rsidRPr="00F34DB5" w:rsidRDefault="00083560" w:rsidP="009A1D4D">
      <w:pPr>
        <w:tabs>
          <w:tab w:val="left" w:pos="360"/>
        </w:tabs>
        <w:spacing w:after="120" w:line="240" w:lineRule="auto"/>
        <w:textAlignment w:val="baseline"/>
        <w:rPr>
          <w:rFonts w:ascii="Times New Roman" w:eastAsia="Times New Roman" w:hAnsi="Times New Roman" w:cs="Times New Roman"/>
          <w:sz w:val="28"/>
          <w:szCs w:val="28"/>
        </w:rPr>
      </w:pPr>
      <w:r w:rsidRPr="00F34DB5">
        <w:rPr>
          <w:rFonts w:ascii="Times New Roman" w:eastAsia="Times New Roman" w:hAnsi="Times New Roman" w:cs="Times New Roman"/>
          <w:b/>
          <w:bCs/>
          <w:sz w:val="28"/>
          <w:szCs w:val="28"/>
          <w:bdr w:val="none" w:sz="0" w:space="0" w:color="auto" w:frame="1"/>
        </w:rPr>
        <w:t>What</w:t>
      </w:r>
      <w:r w:rsidR="00AB541E" w:rsidRPr="00F34DB5">
        <w:rPr>
          <w:rFonts w:ascii="Times New Roman" w:eastAsia="Times New Roman" w:hAnsi="Times New Roman" w:cs="Times New Roman"/>
          <w:b/>
          <w:bCs/>
          <w:sz w:val="28"/>
          <w:szCs w:val="28"/>
          <w:bdr w:val="none" w:sz="0" w:space="0" w:color="auto" w:frame="1"/>
        </w:rPr>
        <w:t xml:space="preserve"> </w:t>
      </w:r>
      <w:r w:rsidRPr="00F34DB5">
        <w:rPr>
          <w:rFonts w:ascii="Times New Roman" w:eastAsia="Times New Roman" w:hAnsi="Times New Roman" w:cs="Times New Roman"/>
          <w:b/>
          <w:bCs/>
          <w:sz w:val="28"/>
          <w:szCs w:val="28"/>
          <w:bdr w:val="none" w:sz="0" w:space="0" w:color="auto" w:frame="1"/>
        </w:rPr>
        <w:t>shouldn’t</w:t>
      </w:r>
      <w:r w:rsidR="00AB541E" w:rsidRPr="00F34DB5">
        <w:rPr>
          <w:rFonts w:ascii="Times New Roman" w:eastAsia="Times New Roman" w:hAnsi="Times New Roman" w:cs="Times New Roman"/>
          <w:b/>
          <w:bCs/>
          <w:sz w:val="28"/>
          <w:szCs w:val="28"/>
          <w:bdr w:val="none" w:sz="0" w:space="0" w:color="auto" w:frame="1"/>
        </w:rPr>
        <w:t xml:space="preserve"> </w:t>
      </w:r>
      <w:r w:rsidRPr="00F34DB5">
        <w:rPr>
          <w:rFonts w:ascii="Times New Roman" w:eastAsia="Times New Roman" w:hAnsi="Times New Roman" w:cs="Times New Roman"/>
          <w:b/>
          <w:bCs/>
          <w:sz w:val="28"/>
          <w:szCs w:val="28"/>
          <w:bdr w:val="none" w:sz="0" w:space="0" w:color="auto" w:frame="1"/>
        </w:rPr>
        <w:t>I</w:t>
      </w:r>
      <w:r w:rsidR="00AB541E" w:rsidRPr="00F34DB5">
        <w:rPr>
          <w:rFonts w:ascii="Times New Roman" w:eastAsia="Times New Roman" w:hAnsi="Times New Roman" w:cs="Times New Roman"/>
          <w:b/>
          <w:bCs/>
          <w:sz w:val="28"/>
          <w:szCs w:val="28"/>
          <w:bdr w:val="none" w:sz="0" w:space="0" w:color="auto" w:frame="1"/>
        </w:rPr>
        <w:t xml:space="preserve"> </w:t>
      </w:r>
      <w:r w:rsidRPr="00F34DB5">
        <w:rPr>
          <w:rFonts w:ascii="Times New Roman" w:eastAsia="Times New Roman" w:hAnsi="Times New Roman" w:cs="Times New Roman"/>
          <w:b/>
          <w:bCs/>
          <w:sz w:val="28"/>
          <w:szCs w:val="28"/>
          <w:bdr w:val="none" w:sz="0" w:space="0" w:color="auto" w:frame="1"/>
        </w:rPr>
        <w:t>do?</w:t>
      </w:r>
    </w:p>
    <w:p w14:paraId="36ADAC73" w14:textId="4FF2D580" w:rsidR="009A1D4D" w:rsidRPr="00F34DB5" w:rsidRDefault="00011E0C" w:rsidP="009A1D4D">
      <w:pPr>
        <w:tabs>
          <w:tab w:val="left" w:pos="360"/>
        </w:tabs>
        <w:spacing w:after="120" w:line="240" w:lineRule="auto"/>
        <w:textAlignment w:val="baseline"/>
        <w:rPr>
          <w:rFonts w:ascii="Times New Roman" w:eastAsia="Times New Roman" w:hAnsi="Times New Roman" w:cs="Times New Roman"/>
          <w:sz w:val="28"/>
          <w:szCs w:val="28"/>
        </w:rPr>
      </w:pPr>
      <w:r w:rsidRPr="00F34DB5">
        <w:rPr>
          <w:rFonts w:ascii="Times New Roman" w:eastAsia="Times New Roman" w:hAnsi="Times New Roman" w:cs="Times New Roman"/>
          <w:sz w:val="28"/>
          <w:szCs w:val="28"/>
        </w:rPr>
        <w:t xml:space="preserve">The </w:t>
      </w:r>
      <w:r w:rsidR="001E34C6" w:rsidRPr="00F34DB5">
        <w:rPr>
          <w:rFonts w:ascii="Times New Roman" w:eastAsia="Times New Roman" w:hAnsi="Times New Roman" w:cs="Times New Roman"/>
          <w:sz w:val="28"/>
          <w:szCs w:val="28"/>
        </w:rPr>
        <w:t xml:space="preserve">Bronze Pelican / St George Award </w:t>
      </w:r>
      <w:r w:rsidRPr="00F34DB5">
        <w:rPr>
          <w:rFonts w:ascii="Times New Roman" w:eastAsia="Times New Roman" w:hAnsi="Times New Roman" w:cs="Times New Roman"/>
          <w:sz w:val="28"/>
          <w:szCs w:val="28"/>
        </w:rPr>
        <w:t xml:space="preserve">Review </w:t>
      </w:r>
      <w:r w:rsidR="00BC2F00">
        <w:rPr>
          <w:rFonts w:ascii="Times New Roman" w:eastAsia="Times New Roman" w:hAnsi="Times New Roman" w:cs="Times New Roman"/>
          <w:sz w:val="28"/>
          <w:szCs w:val="28"/>
        </w:rPr>
        <w:t>Committee</w:t>
      </w:r>
      <w:r w:rsidR="00AB541E" w:rsidRPr="00F34DB5">
        <w:rPr>
          <w:rFonts w:ascii="Times New Roman" w:eastAsia="Times New Roman" w:hAnsi="Times New Roman" w:cs="Times New Roman"/>
          <w:sz w:val="28"/>
          <w:szCs w:val="28"/>
        </w:rPr>
        <w:t xml:space="preserve"> </w:t>
      </w:r>
      <w:r w:rsidR="00083560" w:rsidRPr="00F34DB5">
        <w:rPr>
          <w:rFonts w:ascii="Times New Roman" w:eastAsia="Times New Roman" w:hAnsi="Times New Roman" w:cs="Times New Roman"/>
          <w:sz w:val="28"/>
          <w:szCs w:val="28"/>
        </w:rPr>
        <w:t>evaluate</w:t>
      </w:r>
      <w:r w:rsidR="00AB541E" w:rsidRPr="00F34DB5">
        <w:rPr>
          <w:rFonts w:ascii="Times New Roman" w:eastAsia="Times New Roman" w:hAnsi="Times New Roman" w:cs="Times New Roman"/>
          <w:sz w:val="28"/>
          <w:szCs w:val="28"/>
        </w:rPr>
        <w:t xml:space="preserve"> </w:t>
      </w:r>
      <w:r w:rsidR="00083560" w:rsidRPr="00F34DB5">
        <w:rPr>
          <w:rFonts w:ascii="Times New Roman" w:eastAsia="Times New Roman" w:hAnsi="Times New Roman" w:cs="Times New Roman"/>
          <w:sz w:val="28"/>
          <w:szCs w:val="28"/>
        </w:rPr>
        <w:t>nominees’</w:t>
      </w:r>
      <w:r w:rsidR="00AB541E" w:rsidRPr="00F34DB5">
        <w:rPr>
          <w:rFonts w:ascii="Times New Roman" w:eastAsia="Times New Roman" w:hAnsi="Times New Roman" w:cs="Times New Roman"/>
          <w:sz w:val="28"/>
          <w:szCs w:val="28"/>
        </w:rPr>
        <w:t xml:space="preserve"> </w:t>
      </w:r>
      <w:r w:rsidR="00083560" w:rsidRPr="00F34DB5">
        <w:rPr>
          <w:rFonts w:ascii="Times New Roman" w:eastAsia="Times New Roman" w:hAnsi="Times New Roman" w:cs="Times New Roman"/>
          <w:sz w:val="28"/>
          <w:szCs w:val="28"/>
        </w:rPr>
        <w:t>merits</w:t>
      </w:r>
      <w:r w:rsidR="00AB541E" w:rsidRPr="00F34DB5">
        <w:rPr>
          <w:rFonts w:ascii="Times New Roman" w:eastAsia="Times New Roman" w:hAnsi="Times New Roman" w:cs="Times New Roman"/>
          <w:sz w:val="28"/>
          <w:szCs w:val="28"/>
        </w:rPr>
        <w:t xml:space="preserve"> </w:t>
      </w:r>
      <w:r w:rsidR="00083560" w:rsidRPr="00F34DB5">
        <w:rPr>
          <w:rFonts w:ascii="Times New Roman" w:eastAsia="Times New Roman" w:hAnsi="Times New Roman" w:cs="Times New Roman"/>
          <w:sz w:val="28"/>
          <w:szCs w:val="28"/>
        </w:rPr>
        <w:t>based</w:t>
      </w:r>
      <w:r w:rsidR="00AB541E" w:rsidRPr="00F34DB5">
        <w:rPr>
          <w:rFonts w:ascii="Times New Roman" w:eastAsia="Times New Roman" w:hAnsi="Times New Roman" w:cs="Times New Roman"/>
          <w:sz w:val="28"/>
          <w:szCs w:val="28"/>
        </w:rPr>
        <w:t xml:space="preserve"> </w:t>
      </w:r>
      <w:r w:rsidR="00083560" w:rsidRPr="00F34DB5">
        <w:rPr>
          <w:rFonts w:ascii="Times New Roman" w:eastAsia="Times New Roman" w:hAnsi="Times New Roman" w:cs="Times New Roman"/>
          <w:sz w:val="28"/>
          <w:szCs w:val="28"/>
        </w:rPr>
        <w:t>on</w:t>
      </w:r>
      <w:r w:rsidR="00AB541E" w:rsidRPr="00F34DB5">
        <w:rPr>
          <w:rFonts w:ascii="Times New Roman" w:eastAsia="Times New Roman" w:hAnsi="Times New Roman" w:cs="Times New Roman"/>
          <w:sz w:val="28"/>
          <w:szCs w:val="28"/>
        </w:rPr>
        <w:t xml:space="preserve"> </w:t>
      </w:r>
      <w:r w:rsidR="00083560" w:rsidRPr="00F34DB5">
        <w:rPr>
          <w:rFonts w:ascii="Times New Roman" w:eastAsia="Times New Roman" w:hAnsi="Times New Roman" w:cs="Times New Roman"/>
          <w:sz w:val="28"/>
          <w:szCs w:val="28"/>
        </w:rPr>
        <w:t>the</w:t>
      </w:r>
      <w:r w:rsidR="00AB541E" w:rsidRPr="00F34DB5">
        <w:rPr>
          <w:rFonts w:ascii="Times New Roman" w:eastAsia="Times New Roman" w:hAnsi="Times New Roman" w:cs="Times New Roman"/>
          <w:sz w:val="28"/>
          <w:szCs w:val="28"/>
        </w:rPr>
        <w:t xml:space="preserve"> </w:t>
      </w:r>
      <w:r w:rsidR="00083560" w:rsidRPr="00F34DB5">
        <w:rPr>
          <w:rFonts w:ascii="Times New Roman" w:eastAsia="Times New Roman" w:hAnsi="Times New Roman" w:cs="Times New Roman"/>
          <w:sz w:val="28"/>
          <w:szCs w:val="28"/>
        </w:rPr>
        <w:t>information</w:t>
      </w:r>
      <w:r w:rsidR="00AB541E" w:rsidRPr="00F34DB5">
        <w:rPr>
          <w:rFonts w:ascii="Times New Roman" w:eastAsia="Times New Roman" w:hAnsi="Times New Roman" w:cs="Times New Roman"/>
          <w:sz w:val="28"/>
          <w:szCs w:val="28"/>
        </w:rPr>
        <w:t xml:space="preserve"> </w:t>
      </w:r>
      <w:r w:rsidR="00083560" w:rsidRPr="00F34DB5">
        <w:rPr>
          <w:rFonts w:ascii="Times New Roman" w:eastAsia="Times New Roman" w:hAnsi="Times New Roman" w:cs="Times New Roman"/>
          <w:sz w:val="28"/>
          <w:szCs w:val="28"/>
        </w:rPr>
        <w:t>provided</w:t>
      </w:r>
      <w:r w:rsidR="00AB541E" w:rsidRPr="00F34DB5">
        <w:rPr>
          <w:rFonts w:ascii="Times New Roman" w:eastAsia="Times New Roman" w:hAnsi="Times New Roman" w:cs="Times New Roman"/>
          <w:sz w:val="28"/>
          <w:szCs w:val="28"/>
        </w:rPr>
        <w:t xml:space="preserve"> </w:t>
      </w:r>
      <w:r w:rsidR="00083560" w:rsidRPr="00F34DB5">
        <w:rPr>
          <w:rFonts w:ascii="Times New Roman" w:eastAsia="Times New Roman" w:hAnsi="Times New Roman" w:cs="Times New Roman"/>
          <w:sz w:val="28"/>
          <w:szCs w:val="28"/>
        </w:rPr>
        <w:t>to</w:t>
      </w:r>
      <w:r w:rsidR="00AB541E" w:rsidRPr="00F34DB5">
        <w:rPr>
          <w:rFonts w:ascii="Times New Roman" w:eastAsia="Times New Roman" w:hAnsi="Times New Roman" w:cs="Times New Roman"/>
          <w:sz w:val="28"/>
          <w:szCs w:val="28"/>
        </w:rPr>
        <w:t xml:space="preserve"> </w:t>
      </w:r>
      <w:r w:rsidR="00083560" w:rsidRPr="00F34DB5">
        <w:rPr>
          <w:rFonts w:ascii="Times New Roman" w:eastAsia="Times New Roman" w:hAnsi="Times New Roman" w:cs="Times New Roman"/>
          <w:sz w:val="28"/>
          <w:szCs w:val="28"/>
        </w:rPr>
        <w:t>them.</w:t>
      </w:r>
      <w:r w:rsidR="00AB541E" w:rsidRPr="00F34DB5">
        <w:rPr>
          <w:rFonts w:ascii="Times New Roman" w:eastAsia="Times New Roman" w:hAnsi="Times New Roman" w:cs="Times New Roman"/>
          <w:sz w:val="28"/>
          <w:szCs w:val="28"/>
        </w:rPr>
        <w:t xml:space="preserve">  </w:t>
      </w:r>
      <w:r w:rsidR="00083560" w:rsidRPr="00F34DB5">
        <w:rPr>
          <w:rFonts w:ascii="Times New Roman" w:eastAsia="Times New Roman" w:hAnsi="Times New Roman" w:cs="Times New Roman"/>
          <w:sz w:val="28"/>
          <w:szCs w:val="28"/>
        </w:rPr>
        <w:t>There</w:t>
      </w:r>
      <w:r w:rsidR="00AB541E" w:rsidRPr="00F34DB5">
        <w:rPr>
          <w:rFonts w:ascii="Times New Roman" w:eastAsia="Times New Roman" w:hAnsi="Times New Roman" w:cs="Times New Roman"/>
          <w:sz w:val="28"/>
          <w:szCs w:val="28"/>
        </w:rPr>
        <w:t xml:space="preserve"> </w:t>
      </w:r>
      <w:r w:rsidR="00083560" w:rsidRPr="00F34DB5">
        <w:rPr>
          <w:rFonts w:ascii="Times New Roman" w:eastAsia="Times New Roman" w:hAnsi="Times New Roman" w:cs="Times New Roman"/>
          <w:sz w:val="28"/>
          <w:szCs w:val="28"/>
        </w:rPr>
        <w:t>must</w:t>
      </w:r>
      <w:r w:rsidR="00AB541E" w:rsidRPr="00F34DB5">
        <w:rPr>
          <w:rFonts w:ascii="Times New Roman" w:eastAsia="Times New Roman" w:hAnsi="Times New Roman" w:cs="Times New Roman"/>
          <w:sz w:val="28"/>
          <w:szCs w:val="28"/>
        </w:rPr>
        <w:t xml:space="preserve"> </w:t>
      </w:r>
      <w:r w:rsidR="00083560" w:rsidRPr="00F34DB5">
        <w:rPr>
          <w:rFonts w:ascii="Times New Roman" w:eastAsia="Times New Roman" w:hAnsi="Times New Roman" w:cs="Times New Roman"/>
          <w:sz w:val="28"/>
          <w:szCs w:val="28"/>
        </w:rPr>
        <w:t>be</w:t>
      </w:r>
      <w:r w:rsidR="00AB541E" w:rsidRPr="00F34DB5">
        <w:rPr>
          <w:rFonts w:ascii="Times New Roman" w:eastAsia="Times New Roman" w:hAnsi="Times New Roman" w:cs="Times New Roman"/>
          <w:sz w:val="28"/>
          <w:szCs w:val="28"/>
        </w:rPr>
        <w:t xml:space="preserve"> </w:t>
      </w:r>
      <w:r w:rsidR="00083560" w:rsidRPr="00F34DB5">
        <w:rPr>
          <w:rFonts w:ascii="Times New Roman" w:eastAsia="Times New Roman" w:hAnsi="Times New Roman" w:cs="Times New Roman"/>
          <w:sz w:val="28"/>
          <w:szCs w:val="28"/>
        </w:rPr>
        <w:t>enough</w:t>
      </w:r>
      <w:r w:rsidR="00AB541E" w:rsidRPr="00F34DB5">
        <w:rPr>
          <w:rFonts w:ascii="Times New Roman" w:eastAsia="Times New Roman" w:hAnsi="Times New Roman" w:cs="Times New Roman"/>
          <w:sz w:val="28"/>
          <w:szCs w:val="28"/>
        </w:rPr>
        <w:t xml:space="preserve"> </w:t>
      </w:r>
      <w:r w:rsidR="00083560" w:rsidRPr="00F34DB5">
        <w:rPr>
          <w:rFonts w:ascii="Times New Roman" w:eastAsia="Times New Roman" w:hAnsi="Times New Roman" w:cs="Times New Roman"/>
          <w:sz w:val="28"/>
          <w:szCs w:val="28"/>
        </w:rPr>
        <w:t>convincing</w:t>
      </w:r>
      <w:r w:rsidR="00AB541E" w:rsidRPr="00F34DB5">
        <w:rPr>
          <w:rFonts w:ascii="Times New Roman" w:eastAsia="Times New Roman" w:hAnsi="Times New Roman" w:cs="Times New Roman"/>
          <w:sz w:val="28"/>
          <w:szCs w:val="28"/>
        </w:rPr>
        <w:t xml:space="preserve"> </w:t>
      </w:r>
      <w:r w:rsidR="00083560" w:rsidRPr="00F34DB5">
        <w:rPr>
          <w:rFonts w:ascii="Times New Roman" w:eastAsia="Times New Roman" w:hAnsi="Times New Roman" w:cs="Times New Roman"/>
          <w:sz w:val="28"/>
          <w:szCs w:val="28"/>
        </w:rPr>
        <w:t>information</w:t>
      </w:r>
      <w:r w:rsidR="00AB541E" w:rsidRPr="00F34DB5">
        <w:rPr>
          <w:rFonts w:ascii="Times New Roman" w:eastAsia="Times New Roman" w:hAnsi="Times New Roman" w:cs="Times New Roman"/>
          <w:sz w:val="28"/>
          <w:szCs w:val="28"/>
        </w:rPr>
        <w:t xml:space="preserve"> </w:t>
      </w:r>
      <w:r w:rsidR="00083560" w:rsidRPr="00F34DB5">
        <w:rPr>
          <w:rFonts w:ascii="Times New Roman" w:eastAsia="Times New Roman" w:hAnsi="Times New Roman" w:cs="Times New Roman"/>
          <w:sz w:val="28"/>
          <w:szCs w:val="28"/>
        </w:rPr>
        <w:t>in</w:t>
      </w:r>
      <w:r w:rsidR="00AB541E" w:rsidRPr="00F34DB5">
        <w:rPr>
          <w:rFonts w:ascii="Times New Roman" w:eastAsia="Times New Roman" w:hAnsi="Times New Roman" w:cs="Times New Roman"/>
          <w:sz w:val="28"/>
          <w:szCs w:val="28"/>
        </w:rPr>
        <w:t xml:space="preserve"> </w:t>
      </w:r>
      <w:r w:rsidR="00083560" w:rsidRPr="00F34DB5">
        <w:rPr>
          <w:rFonts w:ascii="Times New Roman" w:eastAsia="Times New Roman" w:hAnsi="Times New Roman" w:cs="Times New Roman"/>
          <w:sz w:val="28"/>
          <w:szCs w:val="28"/>
        </w:rPr>
        <w:t>the</w:t>
      </w:r>
      <w:r w:rsidR="00AB541E" w:rsidRPr="00F34DB5">
        <w:rPr>
          <w:rFonts w:ascii="Times New Roman" w:eastAsia="Times New Roman" w:hAnsi="Times New Roman" w:cs="Times New Roman"/>
          <w:sz w:val="28"/>
          <w:szCs w:val="28"/>
        </w:rPr>
        <w:t xml:space="preserve"> </w:t>
      </w:r>
      <w:r w:rsidR="00083560" w:rsidRPr="00F34DB5">
        <w:rPr>
          <w:rFonts w:ascii="Times New Roman" w:eastAsia="Times New Roman" w:hAnsi="Times New Roman" w:cs="Times New Roman"/>
          <w:sz w:val="28"/>
          <w:szCs w:val="28"/>
        </w:rPr>
        <w:t>nomination</w:t>
      </w:r>
      <w:r w:rsidR="00AB541E" w:rsidRPr="00F34DB5">
        <w:rPr>
          <w:rFonts w:ascii="Times New Roman" w:eastAsia="Times New Roman" w:hAnsi="Times New Roman" w:cs="Times New Roman"/>
          <w:sz w:val="28"/>
          <w:szCs w:val="28"/>
        </w:rPr>
        <w:t xml:space="preserve"> </w:t>
      </w:r>
      <w:r w:rsidR="00083560" w:rsidRPr="00F34DB5">
        <w:rPr>
          <w:rFonts w:ascii="Times New Roman" w:eastAsia="Times New Roman" w:hAnsi="Times New Roman" w:cs="Times New Roman"/>
          <w:sz w:val="28"/>
          <w:szCs w:val="28"/>
        </w:rPr>
        <w:t>package</w:t>
      </w:r>
      <w:r w:rsidR="00AB541E" w:rsidRPr="00F34DB5">
        <w:rPr>
          <w:rFonts w:ascii="Times New Roman" w:eastAsia="Times New Roman" w:hAnsi="Times New Roman" w:cs="Times New Roman"/>
          <w:sz w:val="28"/>
          <w:szCs w:val="28"/>
        </w:rPr>
        <w:t xml:space="preserve"> </w:t>
      </w:r>
      <w:r w:rsidR="00083560" w:rsidRPr="00F34DB5">
        <w:rPr>
          <w:rFonts w:ascii="Times New Roman" w:eastAsia="Times New Roman" w:hAnsi="Times New Roman" w:cs="Times New Roman"/>
          <w:sz w:val="28"/>
          <w:szCs w:val="28"/>
        </w:rPr>
        <w:t>to</w:t>
      </w:r>
      <w:r w:rsidR="00AB541E" w:rsidRPr="00F34DB5">
        <w:rPr>
          <w:rFonts w:ascii="Times New Roman" w:eastAsia="Times New Roman" w:hAnsi="Times New Roman" w:cs="Times New Roman"/>
          <w:sz w:val="28"/>
          <w:szCs w:val="28"/>
        </w:rPr>
        <w:t xml:space="preserve"> </w:t>
      </w:r>
      <w:r w:rsidR="00083560" w:rsidRPr="00F34DB5">
        <w:rPr>
          <w:rFonts w:ascii="Times New Roman" w:eastAsia="Times New Roman" w:hAnsi="Times New Roman" w:cs="Times New Roman"/>
          <w:sz w:val="28"/>
          <w:szCs w:val="28"/>
        </w:rPr>
        <w:t>make</w:t>
      </w:r>
      <w:r w:rsidR="00AB541E" w:rsidRPr="00F34DB5">
        <w:rPr>
          <w:rFonts w:ascii="Times New Roman" w:eastAsia="Times New Roman" w:hAnsi="Times New Roman" w:cs="Times New Roman"/>
          <w:sz w:val="28"/>
          <w:szCs w:val="28"/>
        </w:rPr>
        <w:t xml:space="preserve"> </w:t>
      </w:r>
      <w:r w:rsidR="00083560" w:rsidRPr="00F34DB5">
        <w:rPr>
          <w:rFonts w:ascii="Times New Roman" w:eastAsia="Times New Roman" w:hAnsi="Times New Roman" w:cs="Times New Roman"/>
          <w:sz w:val="28"/>
          <w:szCs w:val="28"/>
        </w:rPr>
        <w:t>a</w:t>
      </w:r>
      <w:r w:rsidR="00AB541E" w:rsidRPr="00F34DB5">
        <w:rPr>
          <w:rFonts w:ascii="Times New Roman" w:eastAsia="Times New Roman" w:hAnsi="Times New Roman" w:cs="Times New Roman"/>
          <w:sz w:val="28"/>
          <w:szCs w:val="28"/>
        </w:rPr>
        <w:t xml:space="preserve"> </w:t>
      </w:r>
      <w:r w:rsidR="00083560" w:rsidRPr="00F34DB5">
        <w:rPr>
          <w:rFonts w:ascii="Times New Roman" w:eastAsia="Times New Roman" w:hAnsi="Times New Roman" w:cs="Times New Roman"/>
          <w:sz w:val="28"/>
          <w:szCs w:val="28"/>
        </w:rPr>
        <w:t>good</w:t>
      </w:r>
      <w:r w:rsidR="00AB541E" w:rsidRPr="00F34DB5">
        <w:rPr>
          <w:rFonts w:ascii="Times New Roman" w:eastAsia="Times New Roman" w:hAnsi="Times New Roman" w:cs="Times New Roman"/>
          <w:sz w:val="28"/>
          <w:szCs w:val="28"/>
        </w:rPr>
        <w:t xml:space="preserve"> </w:t>
      </w:r>
      <w:r w:rsidR="00083560" w:rsidRPr="00F34DB5">
        <w:rPr>
          <w:rFonts w:ascii="Times New Roman" w:eastAsia="Times New Roman" w:hAnsi="Times New Roman" w:cs="Times New Roman"/>
          <w:sz w:val="28"/>
          <w:szCs w:val="28"/>
        </w:rPr>
        <w:t>case.</w:t>
      </w:r>
    </w:p>
    <w:p w14:paraId="6FFEA5AE" w14:textId="3FBD7DE9" w:rsidR="00083560" w:rsidRPr="00F34DB5" w:rsidRDefault="00083560" w:rsidP="009A1D4D">
      <w:pPr>
        <w:tabs>
          <w:tab w:val="left" w:pos="360"/>
        </w:tabs>
        <w:spacing w:after="120" w:line="240" w:lineRule="auto"/>
        <w:textAlignment w:val="baseline"/>
        <w:rPr>
          <w:rFonts w:ascii="Times New Roman" w:eastAsia="Times New Roman" w:hAnsi="Times New Roman" w:cs="Times New Roman"/>
          <w:sz w:val="28"/>
          <w:szCs w:val="28"/>
        </w:rPr>
      </w:pPr>
      <w:r w:rsidRPr="00F34DB5">
        <w:rPr>
          <w:rFonts w:ascii="Times New Roman" w:eastAsia="Times New Roman" w:hAnsi="Times New Roman" w:cs="Times New Roman"/>
          <w:sz w:val="28"/>
          <w:szCs w:val="28"/>
        </w:rPr>
        <w:t>Therefore,</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your</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nomination</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b/>
          <w:bCs/>
          <w:sz w:val="28"/>
          <w:szCs w:val="28"/>
        </w:rPr>
        <w:t>should</w:t>
      </w:r>
      <w:r w:rsidR="00AB541E" w:rsidRPr="00F34DB5">
        <w:rPr>
          <w:rFonts w:ascii="Times New Roman" w:eastAsia="Times New Roman" w:hAnsi="Times New Roman" w:cs="Times New Roman"/>
          <w:b/>
          <w:bCs/>
          <w:sz w:val="28"/>
          <w:szCs w:val="28"/>
        </w:rPr>
        <w:t xml:space="preserve"> </w:t>
      </w:r>
      <w:r w:rsidRPr="00F34DB5">
        <w:rPr>
          <w:rFonts w:ascii="Times New Roman" w:eastAsia="Times New Roman" w:hAnsi="Times New Roman" w:cs="Times New Roman"/>
          <w:b/>
          <w:bCs/>
          <w:sz w:val="28"/>
          <w:szCs w:val="28"/>
        </w:rPr>
        <w:t>not</w:t>
      </w:r>
      <w:r w:rsidR="00AB541E" w:rsidRPr="00F34DB5">
        <w:rPr>
          <w:rFonts w:ascii="Times New Roman" w:eastAsia="Times New Roman" w:hAnsi="Times New Roman" w:cs="Times New Roman"/>
          <w:b/>
          <w:bCs/>
          <w:sz w:val="28"/>
          <w:szCs w:val="28"/>
        </w:rPr>
        <w:t xml:space="preserve"> </w:t>
      </w:r>
      <w:r w:rsidRPr="00F34DB5">
        <w:rPr>
          <w:rFonts w:ascii="Times New Roman" w:eastAsia="Times New Roman" w:hAnsi="Times New Roman" w:cs="Times New Roman"/>
          <w:b/>
          <w:bCs/>
          <w:sz w:val="28"/>
          <w:szCs w:val="28"/>
        </w:rPr>
        <w:t>be</w:t>
      </w:r>
      <w:r w:rsidRPr="00F34DB5">
        <w:rPr>
          <w:rFonts w:ascii="Times New Roman" w:eastAsia="Times New Roman" w:hAnsi="Times New Roman" w:cs="Times New Roman"/>
          <w:sz w:val="28"/>
          <w:szCs w:val="28"/>
        </w:rPr>
        <w:t>:</w:t>
      </w:r>
    </w:p>
    <w:p w14:paraId="1726F714" w14:textId="2A0706EA" w:rsidR="00083560" w:rsidRPr="00F34DB5" w:rsidRDefault="00083560" w:rsidP="00EF47AA">
      <w:pPr>
        <w:numPr>
          <w:ilvl w:val="0"/>
          <w:numId w:val="9"/>
        </w:numPr>
        <w:spacing w:after="120" w:line="240" w:lineRule="auto"/>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an</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extended</w:t>
      </w:r>
      <w:r w:rsidR="00AB541E" w:rsidRPr="00F34DB5">
        <w:rPr>
          <w:rFonts w:ascii="Times New Roman" w:eastAsia="Times New Roman" w:hAnsi="Times New Roman" w:cs="Times New Roman"/>
          <w:color w:val="000000"/>
          <w:sz w:val="28"/>
          <w:szCs w:val="28"/>
        </w:rPr>
        <w:t xml:space="preserve"> </w:t>
      </w:r>
      <w:r w:rsidR="00E539A9" w:rsidRPr="00F34DB5">
        <w:rPr>
          <w:rFonts w:ascii="Times New Roman" w:eastAsia="Times New Roman" w:hAnsi="Times New Roman" w:cs="Times New Roman"/>
          <w:color w:val="000000"/>
          <w:sz w:val="28"/>
          <w:szCs w:val="28"/>
        </w:rPr>
        <w:t>Scouting</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resume</w:t>
      </w:r>
    </w:p>
    <w:p w14:paraId="4CE17F46" w14:textId="6AA113D3" w:rsidR="00083560" w:rsidRPr="00F34DB5" w:rsidRDefault="00083560" w:rsidP="00EF47AA">
      <w:pPr>
        <w:numPr>
          <w:ilvl w:val="0"/>
          <w:numId w:val="9"/>
        </w:numPr>
        <w:spacing w:after="120" w:line="240" w:lineRule="auto"/>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a</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list</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of</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educational</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achievements</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or</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transcripts</w:t>
      </w:r>
    </w:p>
    <w:p w14:paraId="01DC8570" w14:textId="4082772B" w:rsidR="00083560" w:rsidRPr="00F34DB5" w:rsidRDefault="00083560" w:rsidP="00EF47AA">
      <w:pPr>
        <w:numPr>
          <w:ilvl w:val="0"/>
          <w:numId w:val="9"/>
        </w:numPr>
        <w:spacing w:after="120" w:line="240" w:lineRule="auto"/>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a</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job</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description</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showing</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what</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the</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person</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has</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been</w:t>
      </w:r>
      <w:r w:rsidR="00AB541E" w:rsidRPr="00F34DB5">
        <w:rPr>
          <w:rFonts w:ascii="Times New Roman" w:eastAsia="Times New Roman" w:hAnsi="Times New Roman" w:cs="Times New Roman"/>
          <w:color w:val="000000"/>
          <w:sz w:val="28"/>
          <w:szCs w:val="28"/>
        </w:rPr>
        <w:t xml:space="preserve"> </w:t>
      </w:r>
      <w:r w:rsidR="00E539A9" w:rsidRPr="00F34DB5">
        <w:rPr>
          <w:rFonts w:ascii="Times New Roman" w:eastAsia="Times New Roman" w:hAnsi="Times New Roman" w:cs="Times New Roman"/>
          <w:color w:val="000000"/>
          <w:sz w:val="28"/>
          <w:szCs w:val="28"/>
        </w:rPr>
        <w:t>recruited</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to</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do</w:t>
      </w:r>
    </w:p>
    <w:p w14:paraId="03F7C779" w14:textId="59EB1164" w:rsidR="00083560" w:rsidRPr="00F34DB5" w:rsidRDefault="00083560" w:rsidP="009A1D4D">
      <w:pPr>
        <w:tabs>
          <w:tab w:val="left" w:pos="360"/>
        </w:tabs>
        <w:spacing w:after="120" w:line="240" w:lineRule="auto"/>
        <w:textAlignment w:val="baseline"/>
        <w:rPr>
          <w:rFonts w:ascii="Times New Roman" w:eastAsia="Times New Roman" w:hAnsi="Times New Roman" w:cs="Times New Roman"/>
          <w:sz w:val="28"/>
          <w:szCs w:val="28"/>
        </w:rPr>
      </w:pPr>
      <w:r w:rsidRPr="00F34DB5">
        <w:rPr>
          <w:rFonts w:ascii="Times New Roman" w:eastAsia="Times New Roman" w:hAnsi="Times New Roman" w:cs="Times New Roman"/>
          <w:sz w:val="28"/>
          <w:szCs w:val="28"/>
        </w:rPr>
        <w:t>Because</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weaker</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nominations</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often</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list</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these</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things,</w:t>
      </w:r>
      <w:r w:rsidR="00AB541E" w:rsidRPr="00F34DB5">
        <w:rPr>
          <w:rFonts w:ascii="Times New Roman" w:eastAsia="Times New Roman" w:hAnsi="Times New Roman" w:cs="Times New Roman"/>
          <w:sz w:val="28"/>
          <w:szCs w:val="28"/>
        </w:rPr>
        <w:t xml:space="preserve"> </w:t>
      </w:r>
      <w:r w:rsidR="00E539A9" w:rsidRPr="00F34DB5">
        <w:rPr>
          <w:rFonts w:ascii="Times New Roman" w:eastAsia="Times New Roman" w:hAnsi="Times New Roman" w:cs="Times New Roman"/>
          <w:sz w:val="28"/>
          <w:szCs w:val="28"/>
        </w:rPr>
        <w:t xml:space="preserve">it gives the impression that </w:t>
      </w:r>
      <w:r w:rsidRPr="00F34DB5">
        <w:rPr>
          <w:rFonts w:ascii="Times New Roman" w:eastAsia="Times New Roman" w:hAnsi="Times New Roman" w:cs="Times New Roman"/>
          <w:sz w:val="28"/>
          <w:szCs w:val="28"/>
        </w:rPr>
        <w:t>the</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nominee</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was</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“simply</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doing</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their</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job”</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or</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“nothing</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exceptional</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was</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demonstrated</w:t>
      </w:r>
      <w:r w:rsidR="001E34C6" w:rsidRPr="00F34DB5">
        <w:rPr>
          <w:rFonts w:ascii="Times New Roman" w:eastAsia="Times New Roman" w:hAnsi="Times New Roman" w:cs="Times New Roman"/>
          <w:sz w:val="28"/>
          <w:szCs w:val="28"/>
        </w:rPr>
        <w:t>.</w:t>
      </w:r>
      <w:r w:rsidRPr="00F34DB5">
        <w:rPr>
          <w:rFonts w:ascii="Times New Roman" w:eastAsia="Times New Roman" w:hAnsi="Times New Roman" w:cs="Times New Roman"/>
          <w:sz w:val="28"/>
          <w:szCs w:val="28"/>
        </w:rPr>
        <w:t>”</w:t>
      </w:r>
    </w:p>
    <w:p w14:paraId="53AC1FC3" w14:textId="77777777" w:rsidR="00083560" w:rsidRPr="00F34DB5" w:rsidRDefault="00083560" w:rsidP="009A1D4D">
      <w:pPr>
        <w:tabs>
          <w:tab w:val="left" w:pos="360"/>
        </w:tabs>
        <w:spacing w:after="120" w:line="240" w:lineRule="auto"/>
        <w:textAlignment w:val="baseline"/>
        <w:rPr>
          <w:rFonts w:ascii="Times New Roman" w:eastAsia="Times New Roman" w:hAnsi="Times New Roman" w:cs="Times New Roman"/>
          <w:sz w:val="28"/>
          <w:szCs w:val="28"/>
        </w:rPr>
      </w:pPr>
      <w:r w:rsidRPr="00F34DB5">
        <w:rPr>
          <w:rFonts w:ascii="Times New Roman" w:eastAsia="Times New Roman" w:hAnsi="Times New Roman" w:cs="Times New Roman"/>
          <w:sz w:val="28"/>
          <w:szCs w:val="28"/>
        </w:rPr>
        <w:t>Instead,</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you</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should</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describe</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what</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is</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outstanding</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about</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your</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nominee’s</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achievements</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and</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show</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memorably</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and</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persuasively</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how</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and</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where</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they</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have</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made</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a</w:t>
      </w:r>
      <w:r w:rsidR="00AB541E" w:rsidRPr="00F34DB5">
        <w:rPr>
          <w:rFonts w:ascii="Times New Roman" w:eastAsia="Times New Roman" w:hAnsi="Times New Roman" w:cs="Times New Roman"/>
          <w:sz w:val="28"/>
          <w:szCs w:val="28"/>
        </w:rPr>
        <w:t xml:space="preserve"> </w:t>
      </w:r>
      <w:r w:rsidRPr="00F34DB5">
        <w:rPr>
          <w:rFonts w:ascii="Times New Roman" w:eastAsia="Times New Roman" w:hAnsi="Times New Roman" w:cs="Times New Roman"/>
          <w:sz w:val="28"/>
          <w:szCs w:val="28"/>
        </w:rPr>
        <w:t>difference.</w:t>
      </w:r>
    </w:p>
    <w:p w14:paraId="48377C11" w14:textId="77777777" w:rsidR="001E34C6" w:rsidRPr="00F34DB5" w:rsidRDefault="001E34C6" w:rsidP="009A1D4D">
      <w:pPr>
        <w:tabs>
          <w:tab w:val="left" w:pos="360"/>
        </w:tabs>
        <w:spacing w:after="120" w:line="240" w:lineRule="auto"/>
        <w:textAlignment w:val="baseline"/>
        <w:rPr>
          <w:rFonts w:ascii="Times New Roman" w:eastAsia="Times New Roman" w:hAnsi="Times New Roman" w:cs="Times New Roman"/>
          <w:b/>
          <w:bCs/>
          <w:sz w:val="28"/>
          <w:szCs w:val="28"/>
          <w:bdr w:val="none" w:sz="0" w:space="0" w:color="auto" w:frame="1"/>
        </w:rPr>
      </w:pPr>
    </w:p>
    <w:p w14:paraId="0D4B4C28" w14:textId="274CCBE9" w:rsidR="00083560" w:rsidRPr="00F34DB5" w:rsidRDefault="00083560" w:rsidP="009A1D4D">
      <w:pPr>
        <w:tabs>
          <w:tab w:val="left" w:pos="360"/>
        </w:tabs>
        <w:spacing w:after="120" w:line="240" w:lineRule="auto"/>
        <w:textAlignment w:val="baseline"/>
        <w:rPr>
          <w:rFonts w:ascii="Times New Roman" w:eastAsia="Times New Roman" w:hAnsi="Times New Roman" w:cs="Times New Roman"/>
          <w:sz w:val="28"/>
          <w:szCs w:val="28"/>
        </w:rPr>
      </w:pPr>
      <w:r w:rsidRPr="00F34DB5">
        <w:rPr>
          <w:rFonts w:ascii="Times New Roman" w:eastAsia="Times New Roman" w:hAnsi="Times New Roman" w:cs="Times New Roman"/>
          <w:b/>
          <w:bCs/>
          <w:sz w:val="28"/>
          <w:szCs w:val="28"/>
          <w:bdr w:val="none" w:sz="0" w:space="0" w:color="auto" w:frame="1"/>
        </w:rPr>
        <w:t>Ready</w:t>
      </w:r>
      <w:r w:rsidR="00AB541E" w:rsidRPr="00F34DB5">
        <w:rPr>
          <w:rFonts w:ascii="Times New Roman" w:eastAsia="Times New Roman" w:hAnsi="Times New Roman" w:cs="Times New Roman"/>
          <w:b/>
          <w:bCs/>
          <w:sz w:val="28"/>
          <w:szCs w:val="28"/>
          <w:bdr w:val="none" w:sz="0" w:space="0" w:color="auto" w:frame="1"/>
        </w:rPr>
        <w:t xml:space="preserve"> </w:t>
      </w:r>
      <w:r w:rsidRPr="00F34DB5">
        <w:rPr>
          <w:rFonts w:ascii="Times New Roman" w:eastAsia="Times New Roman" w:hAnsi="Times New Roman" w:cs="Times New Roman"/>
          <w:b/>
          <w:bCs/>
          <w:sz w:val="28"/>
          <w:szCs w:val="28"/>
          <w:bdr w:val="none" w:sz="0" w:space="0" w:color="auto" w:frame="1"/>
        </w:rPr>
        <w:t>to</w:t>
      </w:r>
      <w:r w:rsidR="00AB541E" w:rsidRPr="00F34DB5">
        <w:rPr>
          <w:rFonts w:ascii="Times New Roman" w:eastAsia="Times New Roman" w:hAnsi="Times New Roman" w:cs="Times New Roman"/>
          <w:b/>
          <w:bCs/>
          <w:sz w:val="28"/>
          <w:szCs w:val="28"/>
          <w:bdr w:val="none" w:sz="0" w:space="0" w:color="auto" w:frame="1"/>
        </w:rPr>
        <w:t xml:space="preserve"> </w:t>
      </w:r>
      <w:r w:rsidR="00A32AEC" w:rsidRPr="00F34DB5">
        <w:rPr>
          <w:rFonts w:ascii="Times New Roman" w:eastAsia="Times New Roman" w:hAnsi="Times New Roman" w:cs="Times New Roman"/>
          <w:b/>
          <w:bCs/>
          <w:sz w:val="28"/>
          <w:szCs w:val="28"/>
          <w:bdr w:val="none" w:sz="0" w:space="0" w:color="auto" w:frame="1"/>
        </w:rPr>
        <w:t>N</w:t>
      </w:r>
      <w:r w:rsidRPr="00F34DB5">
        <w:rPr>
          <w:rFonts w:ascii="Times New Roman" w:eastAsia="Times New Roman" w:hAnsi="Times New Roman" w:cs="Times New Roman"/>
          <w:b/>
          <w:bCs/>
          <w:sz w:val="28"/>
          <w:szCs w:val="28"/>
          <w:bdr w:val="none" w:sz="0" w:space="0" w:color="auto" w:frame="1"/>
        </w:rPr>
        <w:t>ominate?</w:t>
      </w:r>
    </w:p>
    <w:p w14:paraId="1CB55A4C" w14:textId="62EB37BA" w:rsidR="00083560" w:rsidRPr="00F34DB5" w:rsidRDefault="00011E0C" w:rsidP="009A1D4D">
      <w:pPr>
        <w:tabs>
          <w:tab w:val="left" w:pos="360"/>
        </w:tabs>
        <w:spacing w:after="120" w:line="240" w:lineRule="auto"/>
        <w:textAlignment w:val="baseline"/>
        <w:rPr>
          <w:rFonts w:ascii="Times New Roman" w:eastAsia="Times New Roman" w:hAnsi="Times New Roman" w:cs="Times New Roman"/>
          <w:sz w:val="28"/>
          <w:szCs w:val="28"/>
        </w:rPr>
      </w:pPr>
      <w:r w:rsidRPr="00F34DB5">
        <w:rPr>
          <w:rFonts w:ascii="Times New Roman" w:eastAsia="Times New Roman" w:hAnsi="Times New Roman" w:cs="Times New Roman"/>
          <w:sz w:val="28"/>
          <w:szCs w:val="28"/>
        </w:rPr>
        <w:t xml:space="preserve">The </w:t>
      </w:r>
      <w:r w:rsidR="001E34C6" w:rsidRPr="00F34DB5">
        <w:rPr>
          <w:rFonts w:ascii="Times New Roman" w:eastAsia="Times New Roman" w:hAnsi="Times New Roman" w:cs="Times New Roman"/>
          <w:sz w:val="28"/>
          <w:szCs w:val="28"/>
        </w:rPr>
        <w:t xml:space="preserve">Richmond Diocese </w:t>
      </w:r>
      <w:r w:rsidR="006A7321" w:rsidRPr="00F34DB5">
        <w:rPr>
          <w:rFonts w:ascii="Times New Roman" w:eastAsia="Times New Roman" w:hAnsi="Times New Roman" w:cs="Times New Roman"/>
          <w:sz w:val="28"/>
          <w:szCs w:val="28"/>
        </w:rPr>
        <w:t xml:space="preserve">Committee </w:t>
      </w:r>
      <w:r w:rsidR="006A7321">
        <w:rPr>
          <w:rFonts w:ascii="Times New Roman" w:eastAsia="Times New Roman" w:hAnsi="Times New Roman" w:cs="Times New Roman"/>
          <w:sz w:val="28"/>
          <w:szCs w:val="28"/>
        </w:rPr>
        <w:t xml:space="preserve">for </w:t>
      </w:r>
      <w:r w:rsidR="001E34C6" w:rsidRPr="00F34DB5">
        <w:rPr>
          <w:rFonts w:ascii="Times New Roman" w:eastAsia="Times New Roman" w:hAnsi="Times New Roman" w:cs="Times New Roman"/>
          <w:sz w:val="28"/>
          <w:szCs w:val="28"/>
        </w:rPr>
        <w:t xml:space="preserve">Scouting </w:t>
      </w:r>
      <w:r w:rsidR="00083560" w:rsidRPr="00F34DB5">
        <w:rPr>
          <w:rFonts w:ascii="Times New Roman" w:eastAsia="Times New Roman" w:hAnsi="Times New Roman" w:cs="Times New Roman"/>
          <w:sz w:val="28"/>
          <w:szCs w:val="28"/>
        </w:rPr>
        <w:t>hope</w:t>
      </w:r>
      <w:r w:rsidR="00AB541E" w:rsidRPr="00F34DB5">
        <w:rPr>
          <w:rFonts w:ascii="Times New Roman" w:eastAsia="Times New Roman" w:hAnsi="Times New Roman" w:cs="Times New Roman"/>
          <w:sz w:val="28"/>
          <w:szCs w:val="28"/>
        </w:rPr>
        <w:t xml:space="preserve"> </w:t>
      </w:r>
      <w:r w:rsidR="00083560" w:rsidRPr="00F34DB5">
        <w:rPr>
          <w:rFonts w:ascii="Times New Roman" w:eastAsia="Times New Roman" w:hAnsi="Times New Roman" w:cs="Times New Roman"/>
          <w:sz w:val="28"/>
          <w:szCs w:val="28"/>
        </w:rPr>
        <w:t>that</w:t>
      </w:r>
      <w:r w:rsidR="00AB541E" w:rsidRPr="00F34DB5">
        <w:rPr>
          <w:rFonts w:ascii="Times New Roman" w:eastAsia="Times New Roman" w:hAnsi="Times New Roman" w:cs="Times New Roman"/>
          <w:sz w:val="28"/>
          <w:szCs w:val="28"/>
        </w:rPr>
        <w:t xml:space="preserve"> </w:t>
      </w:r>
      <w:r w:rsidR="00083560" w:rsidRPr="00F34DB5">
        <w:rPr>
          <w:rFonts w:ascii="Times New Roman" w:eastAsia="Times New Roman" w:hAnsi="Times New Roman" w:cs="Times New Roman"/>
          <w:sz w:val="28"/>
          <w:szCs w:val="28"/>
        </w:rPr>
        <w:t>you</w:t>
      </w:r>
      <w:r w:rsidR="00AB541E" w:rsidRPr="00F34DB5">
        <w:rPr>
          <w:rFonts w:ascii="Times New Roman" w:eastAsia="Times New Roman" w:hAnsi="Times New Roman" w:cs="Times New Roman"/>
          <w:sz w:val="28"/>
          <w:szCs w:val="28"/>
        </w:rPr>
        <w:t xml:space="preserve"> </w:t>
      </w:r>
      <w:r w:rsidR="00083560" w:rsidRPr="00F34DB5">
        <w:rPr>
          <w:rFonts w:ascii="Times New Roman" w:eastAsia="Times New Roman" w:hAnsi="Times New Roman" w:cs="Times New Roman"/>
          <w:sz w:val="28"/>
          <w:szCs w:val="28"/>
        </w:rPr>
        <w:t>have</w:t>
      </w:r>
      <w:r w:rsidR="00AB541E" w:rsidRPr="00F34DB5">
        <w:rPr>
          <w:rFonts w:ascii="Times New Roman" w:eastAsia="Times New Roman" w:hAnsi="Times New Roman" w:cs="Times New Roman"/>
          <w:sz w:val="28"/>
          <w:szCs w:val="28"/>
        </w:rPr>
        <w:t xml:space="preserve"> </w:t>
      </w:r>
      <w:r w:rsidR="00083560" w:rsidRPr="00F34DB5">
        <w:rPr>
          <w:rFonts w:ascii="Times New Roman" w:eastAsia="Times New Roman" w:hAnsi="Times New Roman" w:cs="Times New Roman"/>
          <w:sz w:val="28"/>
          <w:szCs w:val="28"/>
        </w:rPr>
        <w:t>found</w:t>
      </w:r>
      <w:r w:rsidR="00AB541E" w:rsidRPr="00F34DB5">
        <w:rPr>
          <w:rFonts w:ascii="Times New Roman" w:eastAsia="Times New Roman" w:hAnsi="Times New Roman" w:cs="Times New Roman"/>
          <w:sz w:val="28"/>
          <w:szCs w:val="28"/>
        </w:rPr>
        <w:t xml:space="preserve"> </w:t>
      </w:r>
      <w:r w:rsidR="00083560" w:rsidRPr="00F34DB5">
        <w:rPr>
          <w:rFonts w:ascii="Times New Roman" w:eastAsia="Times New Roman" w:hAnsi="Times New Roman" w:cs="Times New Roman"/>
          <w:sz w:val="28"/>
          <w:szCs w:val="28"/>
        </w:rPr>
        <w:t>this</w:t>
      </w:r>
      <w:r w:rsidR="00AB541E" w:rsidRPr="00F34DB5">
        <w:rPr>
          <w:rFonts w:ascii="Times New Roman" w:eastAsia="Times New Roman" w:hAnsi="Times New Roman" w:cs="Times New Roman"/>
          <w:sz w:val="28"/>
          <w:szCs w:val="28"/>
        </w:rPr>
        <w:t xml:space="preserve"> </w:t>
      </w:r>
      <w:r w:rsidR="00083560" w:rsidRPr="00F34DB5">
        <w:rPr>
          <w:rFonts w:ascii="Times New Roman" w:eastAsia="Times New Roman" w:hAnsi="Times New Roman" w:cs="Times New Roman"/>
          <w:sz w:val="28"/>
          <w:szCs w:val="28"/>
        </w:rPr>
        <w:t>guide</w:t>
      </w:r>
      <w:r w:rsidR="00AB541E" w:rsidRPr="00F34DB5">
        <w:rPr>
          <w:rFonts w:ascii="Times New Roman" w:eastAsia="Times New Roman" w:hAnsi="Times New Roman" w:cs="Times New Roman"/>
          <w:sz w:val="28"/>
          <w:szCs w:val="28"/>
        </w:rPr>
        <w:t xml:space="preserve"> </w:t>
      </w:r>
      <w:r w:rsidR="00083560" w:rsidRPr="00F34DB5">
        <w:rPr>
          <w:rFonts w:ascii="Times New Roman" w:eastAsia="Times New Roman" w:hAnsi="Times New Roman" w:cs="Times New Roman"/>
          <w:sz w:val="28"/>
          <w:szCs w:val="28"/>
        </w:rPr>
        <w:t>useful.</w:t>
      </w:r>
      <w:r w:rsidR="00AB541E" w:rsidRPr="00F34DB5">
        <w:rPr>
          <w:rFonts w:ascii="Times New Roman" w:eastAsia="Times New Roman" w:hAnsi="Times New Roman" w:cs="Times New Roman"/>
          <w:sz w:val="28"/>
          <w:szCs w:val="28"/>
        </w:rPr>
        <w:t xml:space="preserve">  </w:t>
      </w:r>
      <w:r w:rsidR="00083560" w:rsidRPr="00F34DB5">
        <w:rPr>
          <w:rFonts w:ascii="Times New Roman" w:eastAsia="Times New Roman" w:hAnsi="Times New Roman" w:cs="Times New Roman"/>
          <w:sz w:val="28"/>
          <w:szCs w:val="28"/>
        </w:rPr>
        <w:t>If</w:t>
      </w:r>
      <w:r w:rsidR="00AB541E" w:rsidRPr="00F34DB5">
        <w:rPr>
          <w:rFonts w:ascii="Times New Roman" w:eastAsia="Times New Roman" w:hAnsi="Times New Roman" w:cs="Times New Roman"/>
          <w:sz w:val="28"/>
          <w:szCs w:val="28"/>
        </w:rPr>
        <w:t xml:space="preserve"> </w:t>
      </w:r>
      <w:r w:rsidR="00083560" w:rsidRPr="00F34DB5">
        <w:rPr>
          <w:rFonts w:ascii="Times New Roman" w:eastAsia="Times New Roman" w:hAnsi="Times New Roman" w:cs="Times New Roman"/>
          <w:sz w:val="28"/>
          <w:szCs w:val="28"/>
        </w:rPr>
        <w:t>you</w:t>
      </w:r>
      <w:r w:rsidR="00AB541E" w:rsidRPr="00F34DB5">
        <w:rPr>
          <w:rFonts w:ascii="Times New Roman" w:eastAsia="Times New Roman" w:hAnsi="Times New Roman" w:cs="Times New Roman"/>
          <w:sz w:val="28"/>
          <w:szCs w:val="28"/>
        </w:rPr>
        <w:t xml:space="preserve"> </w:t>
      </w:r>
      <w:r w:rsidR="00083560" w:rsidRPr="00F34DB5">
        <w:rPr>
          <w:rFonts w:ascii="Times New Roman" w:eastAsia="Times New Roman" w:hAnsi="Times New Roman" w:cs="Times New Roman"/>
          <w:sz w:val="28"/>
          <w:szCs w:val="28"/>
        </w:rPr>
        <w:t>are</w:t>
      </w:r>
      <w:r w:rsidR="00AB541E" w:rsidRPr="00F34DB5">
        <w:rPr>
          <w:rFonts w:ascii="Times New Roman" w:eastAsia="Times New Roman" w:hAnsi="Times New Roman" w:cs="Times New Roman"/>
          <w:sz w:val="28"/>
          <w:szCs w:val="28"/>
        </w:rPr>
        <w:t xml:space="preserve"> </w:t>
      </w:r>
      <w:r w:rsidR="00083560" w:rsidRPr="00F34DB5">
        <w:rPr>
          <w:rFonts w:ascii="Times New Roman" w:eastAsia="Times New Roman" w:hAnsi="Times New Roman" w:cs="Times New Roman"/>
          <w:sz w:val="28"/>
          <w:szCs w:val="28"/>
        </w:rPr>
        <w:t>now</w:t>
      </w:r>
      <w:r w:rsidR="00AB541E" w:rsidRPr="00F34DB5">
        <w:rPr>
          <w:rFonts w:ascii="Times New Roman" w:eastAsia="Times New Roman" w:hAnsi="Times New Roman" w:cs="Times New Roman"/>
          <w:sz w:val="28"/>
          <w:szCs w:val="28"/>
        </w:rPr>
        <w:t xml:space="preserve"> </w:t>
      </w:r>
      <w:r w:rsidR="00083560" w:rsidRPr="00F34DB5">
        <w:rPr>
          <w:rFonts w:ascii="Times New Roman" w:eastAsia="Times New Roman" w:hAnsi="Times New Roman" w:cs="Times New Roman"/>
          <w:sz w:val="28"/>
          <w:szCs w:val="28"/>
        </w:rPr>
        <w:t>ready</w:t>
      </w:r>
      <w:r w:rsidR="00AB541E" w:rsidRPr="00F34DB5">
        <w:rPr>
          <w:rFonts w:ascii="Times New Roman" w:eastAsia="Times New Roman" w:hAnsi="Times New Roman" w:cs="Times New Roman"/>
          <w:sz w:val="28"/>
          <w:szCs w:val="28"/>
        </w:rPr>
        <w:t xml:space="preserve"> </w:t>
      </w:r>
      <w:r w:rsidR="00083560" w:rsidRPr="00F34DB5">
        <w:rPr>
          <w:rFonts w:ascii="Times New Roman" w:eastAsia="Times New Roman" w:hAnsi="Times New Roman" w:cs="Times New Roman"/>
          <w:sz w:val="28"/>
          <w:szCs w:val="28"/>
        </w:rPr>
        <w:t>to</w:t>
      </w:r>
      <w:r w:rsidR="00AB541E" w:rsidRPr="00F34DB5">
        <w:rPr>
          <w:rFonts w:ascii="Times New Roman" w:eastAsia="Times New Roman" w:hAnsi="Times New Roman" w:cs="Times New Roman"/>
          <w:sz w:val="28"/>
          <w:szCs w:val="28"/>
        </w:rPr>
        <w:t xml:space="preserve"> </w:t>
      </w:r>
      <w:r w:rsidR="00083560" w:rsidRPr="00F34DB5">
        <w:rPr>
          <w:rFonts w:ascii="Times New Roman" w:eastAsia="Times New Roman" w:hAnsi="Times New Roman" w:cs="Times New Roman"/>
          <w:sz w:val="28"/>
          <w:szCs w:val="28"/>
        </w:rPr>
        <w:t>nominate</w:t>
      </w:r>
      <w:r w:rsidR="00AB541E" w:rsidRPr="00F34DB5">
        <w:rPr>
          <w:rFonts w:ascii="Times New Roman" w:eastAsia="Times New Roman" w:hAnsi="Times New Roman" w:cs="Times New Roman"/>
          <w:sz w:val="28"/>
          <w:szCs w:val="28"/>
        </w:rPr>
        <w:t xml:space="preserve"> </w:t>
      </w:r>
      <w:r w:rsidR="00083560" w:rsidRPr="00F34DB5">
        <w:rPr>
          <w:rFonts w:ascii="Times New Roman" w:eastAsia="Times New Roman" w:hAnsi="Times New Roman" w:cs="Times New Roman"/>
          <w:sz w:val="28"/>
          <w:szCs w:val="28"/>
        </w:rPr>
        <w:t>someone:</w:t>
      </w:r>
    </w:p>
    <w:p w14:paraId="0B32B2F9" w14:textId="06917004" w:rsidR="00083560" w:rsidRPr="00F34DB5" w:rsidRDefault="001E34C6" w:rsidP="00EF47AA">
      <w:pPr>
        <w:numPr>
          <w:ilvl w:val="0"/>
          <w:numId w:val="10"/>
        </w:numPr>
        <w:spacing w:after="120" w:line="240" w:lineRule="auto"/>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R</w:t>
      </w:r>
      <w:r w:rsidR="00083560" w:rsidRPr="00F34DB5">
        <w:rPr>
          <w:rFonts w:ascii="Times New Roman" w:eastAsia="Times New Roman" w:hAnsi="Times New Roman" w:cs="Times New Roman"/>
          <w:color w:val="000000"/>
          <w:sz w:val="28"/>
          <w:szCs w:val="28"/>
        </w:rPr>
        <w:t>ead</w:t>
      </w:r>
      <w:r w:rsidR="00AB541E" w:rsidRPr="00F34DB5">
        <w:rPr>
          <w:rFonts w:ascii="Times New Roman" w:eastAsia="Times New Roman" w:hAnsi="Times New Roman" w:cs="Times New Roman"/>
          <w:color w:val="000000"/>
          <w:sz w:val="28"/>
          <w:szCs w:val="28"/>
        </w:rPr>
        <w:t xml:space="preserve"> </w:t>
      </w:r>
      <w:r w:rsidR="00083560" w:rsidRPr="00F34DB5">
        <w:rPr>
          <w:rFonts w:ascii="Times New Roman" w:eastAsia="Times New Roman" w:hAnsi="Times New Roman" w:cs="Times New Roman"/>
          <w:color w:val="000000"/>
          <w:sz w:val="28"/>
          <w:szCs w:val="28"/>
        </w:rPr>
        <w:t>the</w:t>
      </w:r>
      <w:r w:rsidR="00AB541E" w:rsidRPr="00F34DB5">
        <w:rPr>
          <w:rFonts w:ascii="Times New Roman" w:eastAsia="Times New Roman" w:hAnsi="Times New Roman" w:cs="Times New Roman"/>
          <w:color w:val="000000"/>
          <w:sz w:val="28"/>
          <w:szCs w:val="28"/>
        </w:rPr>
        <w:t xml:space="preserve"> </w:t>
      </w:r>
      <w:r w:rsidR="00083560" w:rsidRPr="00F34DB5">
        <w:rPr>
          <w:rFonts w:ascii="Times New Roman" w:eastAsia="Times New Roman" w:hAnsi="Times New Roman" w:cs="Times New Roman"/>
          <w:color w:val="000000"/>
          <w:sz w:val="28"/>
          <w:szCs w:val="28"/>
        </w:rPr>
        <w:t>eligibility</w:t>
      </w:r>
      <w:r w:rsidR="00AB541E" w:rsidRPr="00F34DB5">
        <w:rPr>
          <w:rFonts w:ascii="Times New Roman" w:eastAsia="Times New Roman" w:hAnsi="Times New Roman" w:cs="Times New Roman"/>
          <w:color w:val="000000"/>
          <w:sz w:val="28"/>
          <w:szCs w:val="28"/>
        </w:rPr>
        <w:t xml:space="preserve"> </w:t>
      </w:r>
      <w:r w:rsidR="00083560" w:rsidRPr="00F34DB5">
        <w:rPr>
          <w:rFonts w:ascii="Times New Roman" w:eastAsia="Times New Roman" w:hAnsi="Times New Roman" w:cs="Times New Roman"/>
          <w:color w:val="000000"/>
          <w:sz w:val="28"/>
          <w:szCs w:val="28"/>
        </w:rPr>
        <w:t>criteria</w:t>
      </w:r>
      <w:r w:rsidR="00AB541E" w:rsidRPr="00F34DB5">
        <w:rPr>
          <w:rFonts w:ascii="Times New Roman" w:eastAsia="Times New Roman" w:hAnsi="Times New Roman" w:cs="Times New Roman"/>
          <w:color w:val="000000"/>
          <w:sz w:val="28"/>
          <w:szCs w:val="28"/>
        </w:rPr>
        <w:t xml:space="preserve"> </w:t>
      </w:r>
      <w:r w:rsidR="00083560" w:rsidRPr="00F34DB5">
        <w:rPr>
          <w:rFonts w:ascii="Times New Roman" w:eastAsia="Times New Roman" w:hAnsi="Times New Roman" w:cs="Times New Roman"/>
          <w:color w:val="000000"/>
          <w:sz w:val="28"/>
          <w:szCs w:val="28"/>
        </w:rPr>
        <w:t>and</w:t>
      </w:r>
      <w:r w:rsidR="00AB541E" w:rsidRPr="00F34DB5">
        <w:rPr>
          <w:rFonts w:ascii="Times New Roman" w:eastAsia="Times New Roman" w:hAnsi="Times New Roman" w:cs="Times New Roman"/>
          <w:color w:val="000000"/>
          <w:sz w:val="28"/>
          <w:szCs w:val="28"/>
        </w:rPr>
        <w:t xml:space="preserve"> </w:t>
      </w:r>
      <w:r w:rsidR="00083560" w:rsidRPr="00F34DB5">
        <w:rPr>
          <w:rFonts w:ascii="Times New Roman" w:eastAsia="Times New Roman" w:hAnsi="Times New Roman" w:cs="Times New Roman"/>
          <w:color w:val="000000"/>
          <w:sz w:val="28"/>
          <w:szCs w:val="28"/>
        </w:rPr>
        <w:t>instructions</w:t>
      </w:r>
      <w:r w:rsidR="00AB541E" w:rsidRPr="00F34DB5">
        <w:rPr>
          <w:rFonts w:ascii="Times New Roman" w:eastAsia="Times New Roman" w:hAnsi="Times New Roman" w:cs="Times New Roman"/>
          <w:color w:val="000000"/>
          <w:sz w:val="28"/>
          <w:szCs w:val="28"/>
        </w:rPr>
        <w:t xml:space="preserve"> </w:t>
      </w:r>
      <w:r w:rsidR="00083560" w:rsidRPr="00F34DB5">
        <w:rPr>
          <w:rFonts w:ascii="Times New Roman" w:eastAsia="Times New Roman" w:hAnsi="Times New Roman" w:cs="Times New Roman"/>
          <w:color w:val="000000"/>
          <w:sz w:val="28"/>
          <w:szCs w:val="28"/>
        </w:rPr>
        <w:t>carefully.</w:t>
      </w:r>
    </w:p>
    <w:p w14:paraId="244EF256" w14:textId="1DB3E336" w:rsidR="00BA2E5E" w:rsidRPr="00F34DB5" w:rsidRDefault="00BA2E5E" w:rsidP="00EF47AA">
      <w:pPr>
        <w:numPr>
          <w:ilvl w:val="0"/>
          <w:numId w:val="10"/>
        </w:numPr>
        <w:spacing w:after="120" w:line="240" w:lineRule="auto"/>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 xml:space="preserve">Contact the </w:t>
      </w:r>
      <w:r w:rsidR="001E34C6" w:rsidRPr="00F34DB5">
        <w:rPr>
          <w:rFonts w:ascii="Times New Roman" w:eastAsia="Times New Roman" w:hAnsi="Times New Roman" w:cs="Times New Roman"/>
          <w:color w:val="000000"/>
          <w:sz w:val="28"/>
          <w:szCs w:val="28"/>
        </w:rPr>
        <w:t>Diocese Scouting Committee</w:t>
      </w:r>
      <w:r w:rsidRPr="00F34DB5">
        <w:rPr>
          <w:rFonts w:ascii="Times New Roman" w:eastAsia="Times New Roman" w:hAnsi="Times New Roman" w:cs="Times New Roman"/>
          <w:color w:val="000000"/>
          <w:sz w:val="28"/>
          <w:szCs w:val="28"/>
        </w:rPr>
        <w:t xml:space="preserve"> for assistance.</w:t>
      </w:r>
    </w:p>
    <w:p w14:paraId="3308A4B8" w14:textId="14830865" w:rsidR="00083560" w:rsidRPr="00F34DB5" w:rsidRDefault="00083560" w:rsidP="00EF47AA">
      <w:pPr>
        <w:numPr>
          <w:ilvl w:val="0"/>
          <w:numId w:val="10"/>
        </w:numPr>
        <w:spacing w:after="120" w:line="240" w:lineRule="auto"/>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Prepare</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in</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advance</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and</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give</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yourself</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time</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to</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complete</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the</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nomination</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package.</w:t>
      </w:r>
    </w:p>
    <w:p w14:paraId="6DA3EB67" w14:textId="77777777" w:rsidR="00083560" w:rsidRPr="00F34DB5" w:rsidRDefault="00083560" w:rsidP="00EF47AA">
      <w:pPr>
        <w:numPr>
          <w:ilvl w:val="0"/>
          <w:numId w:val="10"/>
        </w:numPr>
        <w:spacing w:after="120" w:line="240" w:lineRule="auto"/>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Fill</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out</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the</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form</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and</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gather</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any</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additional</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materials,</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if</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applicable.</w:t>
      </w:r>
    </w:p>
    <w:p w14:paraId="448AAFFA" w14:textId="37AB4985" w:rsidR="00083560" w:rsidRPr="00F34DB5" w:rsidRDefault="00083560" w:rsidP="00EF47AA">
      <w:pPr>
        <w:numPr>
          <w:ilvl w:val="0"/>
          <w:numId w:val="10"/>
        </w:numPr>
        <w:spacing w:after="120" w:line="240" w:lineRule="auto"/>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Submit</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your</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nomination</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package</w:t>
      </w:r>
      <w:r w:rsidR="00E539A9" w:rsidRPr="00F34DB5">
        <w:rPr>
          <w:rFonts w:ascii="Times New Roman" w:eastAsia="Times New Roman" w:hAnsi="Times New Roman" w:cs="Times New Roman"/>
          <w:color w:val="000000"/>
          <w:sz w:val="28"/>
          <w:szCs w:val="28"/>
        </w:rPr>
        <w:t>.</w:t>
      </w:r>
      <w:r w:rsidR="006A7321">
        <w:rPr>
          <w:rFonts w:ascii="Times New Roman" w:eastAsia="Times New Roman" w:hAnsi="Times New Roman" w:cs="Times New Roman"/>
          <w:color w:val="000000"/>
          <w:sz w:val="28"/>
          <w:szCs w:val="28"/>
        </w:rPr>
        <w:t xml:space="preserve">  Please include a point of contact </w:t>
      </w:r>
      <w:r w:rsidR="00F91EE3">
        <w:rPr>
          <w:rFonts w:ascii="Times New Roman" w:eastAsia="Times New Roman" w:hAnsi="Times New Roman" w:cs="Times New Roman"/>
          <w:color w:val="000000"/>
          <w:sz w:val="28"/>
          <w:szCs w:val="28"/>
        </w:rPr>
        <w:t>in case</w:t>
      </w:r>
      <w:r w:rsidR="006A7321">
        <w:rPr>
          <w:rFonts w:ascii="Times New Roman" w:eastAsia="Times New Roman" w:hAnsi="Times New Roman" w:cs="Times New Roman"/>
          <w:color w:val="000000"/>
          <w:sz w:val="28"/>
          <w:szCs w:val="28"/>
        </w:rPr>
        <w:t xml:space="preserve"> the Review Committee has questions or needs </w:t>
      </w:r>
      <w:r w:rsidR="00F91EE3">
        <w:rPr>
          <w:rFonts w:ascii="Times New Roman" w:eastAsia="Times New Roman" w:hAnsi="Times New Roman" w:cs="Times New Roman"/>
          <w:color w:val="000000"/>
          <w:sz w:val="28"/>
          <w:szCs w:val="28"/>
        </w:rPr>
        <w:t>m</w:t>
      </w:r>
      <w:r w:rsidR="006A7321">
        <w:rPr>
          <w:rFonts w:ascii="Times New Roman" w:eastAsia="Times New Roman" w:hAnsi="Times New Roman" w:cs="Times New Roman"/>
          <w:color w:val="000000"/>
          <w:sz w:val="28"/>
          <w:szCs w:val="28"/>
        </w:rPr>
        <w:t>ore information.</w:t>
      </w:r>
    </w:p>
    <w:p w14:paraId="178DD07B" w14:textId="01E5D45A" w:rsidR="00083560" w:rsidRPr="00F34DB5" w:rsidRDefault="00083560" w:rsidP="00EF47AA">
      <w:pPr>
        <w:numPr>
          <w:ilvl w:val="0"/>
          <w:numId w:val="10"/>
        </w:numPr>
        <w:spacing w:after="120" w:line="240" w:lineRule="auto"/>
        <w:textAlignment w:val="baseline"/>
        <w:rPr>
          <w:rFonts w:ascii="Times New Roman" w:eastAsia="Times New Roman" w:hAnsi="Times New Roman" w:cs="Times New Roman"/>
          <w:color w:val="000000"/>
          <w:sz w:val="28"/>
          <w:szCs w:val="28"/>
        </w:rPr>
      </w:pPr>
      <w:r w:rsidRPr="00F34DB5">
        <w:rPr>
          <w:rFonts w:ascii="Times New Roman" w:eastAsia="Times New Roman" w:hAnsi="Times New Roman" w:cs="Times New Roman"/>
          <w:color w:val="000000"/>
          <w:sz w:val="28"/>
          <w:szCs w:val="28"/>
        </w:rPr>
        <w:t>Remember</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that</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nominations</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are</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accepted</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all</w:t>
      </w:r>
      <w:r w:rsidR="00AB541E" w:rsidRPr="00F34DB5">
        <w:rPr>
          <w:rFonts w:ascii="Times New Roman" w:eastAsia="Times New Roman" w:hAnsi="Times New Roman" w:cs="Times New Roman"/>
          <w:color w:val="000000"/>
          <w:sz w:val="28"/>
          <w:szCs w:val="28"/>
        </w:rPr>
        <w:t xml:space="preserve"> </w:t>
      </w:r>
      <w:r w:rsidRPr="00F34DB5">
        <w:rPr>
          <w:rFonts w:ascii="Times New Roman" w:eastAsia="Times New Roman" w:hAnsi="Times New Roman" w:cs="Times New Roman"/>
          <w:color w:val="000000"/>
          <w:sz w:val="28"/>
          <w:szCs w:val="28"/>
        </w:rPr>
        <w:t>year</w:t>
      </w:r>
      <w:r w:rsidR="00E539A9" w:rsidRPr="00F34DB5">
        <w:rPr>
          <w:rFonts w:ascii="Times New Roman" w:eastAsia="Times New Roman" w:hAnsi="Times New Roman" w:cs="Times New Roman"/>
          <w:color w:val="000000"/>
          <w:sz w:val="28"/>
          <w:szCs w:val="28"/>
        </w:rPr>
        <w:t>.</w:t>
      </w:r>
    </w:p>
    <w:p w14:paraId="7154CC5F" w14:textId="5D3149A7" w:rsidR="00A32AEC" w:rsidRPr="00F34DB5" w:rsidRDefault="00A32AEC" w:rsidP="00011E0C">
      <w:pPr>
        <w:tabs>
          <w:tab w:val="left" w:pos="360"/>
        </w:tabs>
        <w:spacing w:before="120" w:after="120"/>
        <w:rPr>
          <w:rFonts w:ascii="Times New Roman" w:eastAsia="Times New Roman" w:hAnsi="Times New Roman" w:cs="Times New Roman"/>
          <w:bCs/>
          <w:sz w:val="28"/>
          <w:szCs w:val="28"/>
          <w:bdr w:val="none" w:sz="0" w:space="0" w:color="auto" w:frame="1"/>
        </w:rPr>
      </w:pPr>
    </w:p>
    <w:sectPr w:rsidR="00A32AEC" w:rsidRPr="00F34DB5" w:rsidSect="0027122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46BC4"/>
    <w:multiLevelType w:val="multilevel"/>
    <w:tmpl w:val="2FBA8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B7801"/>
    <w:multiLevelType w:val="multilevel"/>
    <w:tmpl w:val="3AFE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F5182"/>
    <w:multiLevelType w:val="multilevel"/>
    <w:tmpl w:val="7360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F5768"/>
    <w:multiLevelType w:val="multilevel"/>
    <w:tmpl w:val="E250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E2073"/>
    <w:multiLevelType w:val="multilevel"/>
    <w:tmpl w:val="48A6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862079"/>
    <w:multiLevelType w:val="multilevel"/>
    <w:tmpl w:val="0042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84EE1"/>
    <w:multiLevelType w:val="multilevel"/>
    <w:tmpl w:val="8F5C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03170E"/>
    <w:multiLevelType w:val="multilevel"/>
    <w:tmpl w:val="6CB4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1168CB"/>
    <w:multiLevelType w:val="multilevel"/>
    <w:tmpl w:val="E7B0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F75FEB"/>
    <w:multiLevelType w:val="multilevel"/>
    <w:tmpl w:val="16F6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3D2527"/>
    <w:multiLevelType w:val="multilevel"/>
    <w:tmpl w:val="E212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DE0D97"/>
    <w:multiLevelType w:val="multilevel"/>
    <w:tmpl w:val="384A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D4436D"/>
    <w:multiLevelType w:val="multilevel"/>
    <w:tmpl w:val="CD1E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1A6D81"/>
    <w:multiLevelType w:val="multilevel"/>
    <w:tmpl w:val="9692E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113F31"/>
    <w:multiLevelType w:val="multilevel"/>
    <w:tmpl w:val="DEB6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7402FD"/>
    <w:multiLevelType w:val="multilevel"/>
    <w:tmpl w:val="ACD2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40725"/>
    <w:multiLevelType w:val="multilevel"/>
    <w:tmpl w:val="A04AE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DE5C09"/>
    <w:multiLevelType w:val="multilevel"/>
    <w:tmpl w:val="338E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426E56"/>
    <w:multiLevelType w:val="multilevel"/>
    <w:tmpl w:val="4284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2E5A04"/>
    <w:multiLevelType w:val="multilevel"/>
    <w:tmpl w:val="4D84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45409A"/>
    <w:multiLevelType w:val="multilevel"/>
    <w:tmpl w:val="1AE0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2C2635"/>
    <w:multiLevelType w:val="multilevel"/>
    <w:tmpl w:val="EFD69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2773621">
    <w:abstractNumId w:val="12"/>
  </w:num>
  <w:num w:numId="2" w16cid:durableId="863636551">
    <w:abstractNumId w:val="16"/>
  </w:num>
  <w:num w:numId="3" w16cid:durableId="1714885408">
    <w:abstractNumId w:val="3"/>
  </w:num>
  <w:num w:numId="4" w16cid:durableId="2107573669">
    <w:abstractNumId w:val="19"/>
  </w:num>
  <w:num w:numId="5" w16cid:durableId="1364092813">
    <w:abstractNumId w:val="17"/>
  </w:num>
  <w:num w:numId="6" w16cid:durableId="684939997">
    <w:abstractNumId w:val="20"/>
  </w:num>
  <w:num w:numId="7" w16cid:durableId="1910843030">
    <w:abstractNumId w:val="6"/>
  </w:num>
  <w:num w:numId="8" w16cid:durableId="367460912">
    <w:abstractNumId w:val="5"/>
  </w:num>
  <w:num w:numId="9" w16cid:durableId="151265387">
    <w:abstractNumId w:val="7"/>
  </w:num>
  <w:num w:numId="10" w16cid:durableId="1471366054">
    <w:abstractNumId w:val="13"/>
  </w:num>
  <w:num w:numId="11" w16cid:durableId="1498110232">
    <w:abstractNumId w:val="15"/>
  </w:num>
  <w:num w:numId="12" w16cid:durableId="204370910">
    <w:abstractNumId w:val="4"/>
  </w:num>
  <w:num w:numId="13" w16cid:durableId="347022537">
    <w:abstractNumId w:val="11"/>
  </w:num>
  <w:num w:numId="14" w16cid:durableId="1657801357">
    <w:abstractNumId w:val="9"/>
  </w:num>
  <w:num w:numId="15" w16cid:durableId="1729651003">
    <w:abstractNumId w:val="21"/>
  </w:num>
  <w:num w:numId="16" w16cid:durableId="1226649233">
    <w:abstractNumId w:val="1"/>
  </w:num>
  <w:num w:numId="17" w16cid:durableId="704409330">
    <w:abstractNumId w:val="14"/>
  </w:num>
  <w:num w:numId="18" w16cid:durableId="617302566">
    <w:abstractNumId w:val="2"/>
  </w:num>
  <w:num w:numId="19" w16cid:durableId="1295405751">
    <w:abstractNumId w:val="18"/>
  </w:num>
  <w:num w:numId="20" w16cid:durableId="1304122335">
    <w:abstractNumId w:val="0"/>
  </w:num>
  <w:num w:numId="21" w16cid:durableId="1121417843">
    <w:abstractNumId w:val="10"/>
  </w:num>
  <w:num w:numId="22" w16cid:durableId="18801269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560"/>
    <w:rsid w:val="00011E0C"/>
    <w:rsid w:val="00083560"/>
    <w:rsid w:val="000962B1"/>
    <w:rsid w:val="000C2F06"/>
    <w:rsid w:val="00135CFF"/>
    <w:rsid w:val="001E34C6"/>
    <w:rsid w:val="00271220"/>
    <w:rsid w:val="002B6E5E"/>
    <w:rsid w:val="002F06CC"/>
    <w:rsid w:val="0040228C"/>
    <w:rsid w:val="00417AB3"/>
    <w:rsid w:val="00421DE6"/>
    <w:rsid w:val="004752A3"/>
    <w:rsid w:val="00496332"/>
    <w:rsid w:val="00496CD0"/>
    <w:rsid w:val="004D6AB9"/>
    <w:rsid w:val="0058706D"/>
    <w:rsid w:val="005F5386"/>
    <w:rsid w:val="00601032"/>
    <w:rsid w:val="006371EB"/>
    <w:rsid w:val="00643A4F"/>
    <w:rsid w:val="006A7321"/>
    <w:rsid w:val="007A1CEA"/>
    <w:rsid w:val="007B4730"/>
    <w:rsid w:val="007D63B2"/>
    <w:rsid w:val="00860A85"/>
    <w:rsid w:val="00924AB1"/>
    <w:rsid w:val="009A1D4D"/>
    <w:rsid w:val="00A32AEC"/>
    <w:rsid w:val="00AB541E"/>
    <w:rsid w:val="00B21E0E"/>
    <w:rsid w:val="00B54349"/>
    <w:rsid w:val="00BA0EFE"/>
    <w:rsid w:val="00BA2E5E"/>
    <w:rsid w:val="00BB6F29"/>
    <w:rsid w:val="00BC2F00"/>
    <w:rsid w:val="00BF3C4D"/>
    <w:rsid w:val="00C1272F"/>
    <w:rsid w:val="00C1286E"/>
    <w:rsid w:val="00C1337C"/>
    <w:rsid w:val="00CC1FA7"/>
    <w:rsid w:val="00D03631"/>
    <w:rsid w:val="00D33066"/>
    <w:rsid w:val="00DE2509"/>
    <w:rsid w:val="00E202BD"/>
    <w:rsid w:val="00E20350"/>
    <w:rsid w:val="00E459B3"/>
    <w:rsid w:val="00E539A9"/>
    <w:rsid w:val="00E55A46"/>
    <w:rsid w:val="00E65A0E"/>
    <w:rsid w:val="00E90BE7"/>
    <w:rsid w:val="00EF47AA"/>
    <w:rsid w:val="00F34DB5"/>
    <w:rsid w:val="00F54430"/>
    <w:rsid w:val="00F8702F"/>
    <w:rsid w:val="00F91EE3"/>
    <w:rsid w:val="00FA1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93440"/>
  <w15:chartTrackingRefBased/>
  <w15:docId w15:val="{0B510DDF-701F-4069-9EA1-2E0338CF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8FA"/>
  </w:style>
  <w:style w:type="paragraph" w:styleId="Heading1">
    <w:name w:val="heading 1"/>
    <w:basedOn w:val="Normal"/>
    <w:link w:val="Heading1Char"/>
    <w:uiPriority w:val="9"/>
    <w:qFormat/>
    <w:rsid w:val="000835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835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56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8356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835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3560"/>
    <w:rPr>
      <w:b/>
      <w:bCs/>
    </w:rPr>
  </w:style>
  <w:style w:type="character" w:styleId="Hyperlink">
    <w:name w:val="Hyperlink"/>
    <w:basedOn w:val="DefaultParagraphFont"/>
    <w:uiPriority w:val="99"/>
    <w:unhideWhenUsed/>
    <w:rsid w:val="00083560"/>
    <w:rPr>
      <w:color w:val="0000FF"/>
      <w:u w:val="single"/>
    </w:rPr>
  </w:style>
  <w:style w:type="paragraph" w:customStyle="1" w:styleId="noborder">
    <w:name w:val="noborder"/>
    <w:basedOn w:val="Normal"/>
    <w:rsid w:val="0008356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35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560"/>
    <w:rPr>
      <w:rFonts w:ascii="Segoe UI" w:hAnsi="Segoe UI" w:cs="Segoe UI"/>
      <w:sz w:val="18"/>
      <w:szCs w:val="18"/>
    </w:rPr>
  </w:style>
  <w:style w:type="character" w:styleId="Emphasis">
    <w:name w:val="Emphasis"/>
    <w:basedOn w:val="DefaultParagraphFont"/>
    <w:uiPriority w:val="20"/>
    <w:qFormat/>
    <w:rsid w:val="00AB541E"/>
    <w:rPr>
      <w:i/>
      <w:iCs/>
    </w:rPr>
  </w:style>
  <w:style w:type="character" w:styleId="FollowedHyperlink">
    <w:name w:val="FollowedHyperlink"/>
    <w:basedOn w:val="DefaultParagraphFont"/>
    <w:uiPriority w:val="99"/>
    <w:semiHidden/>
    <w:unhideWhenUsed/>
    <w:rsid w:val="00924AB1"/>
    <w:rPr>
      <w:color w:val="954F72" w:themeColor="followedHyperlink"/>
      <w:u w:val="single"/>
    </w:rPr>
  </w:style>
  <w:style w:type="character" w:styleId="UnresolvedMention">
    <w:name w:val="Unresolved Mention"/>
    <w:basedOn w:val="DefaultParagraphFont"/>
    <w:uiPriority w:val="99"/>
    <w:semiHidden/>
    <w:unhideWhenUsed/>
    <w:rsid w:val="00BA2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748891">
      <w:bodyDiv w:val="1"/>
      <w:marLeft w:val="0"/>
      <w:marRight w:val="0"/>
      <w:marTop w:val="0"/>
      <w:marBottom w:val="0"/>
      <w:divBdr>
        <w:top w:val="none" w:sz="0" w:space="0" w:color="auto"/>
        <w:left w:val="none" w:sz="0" w:space="0" w:color="auto"/>
        <w:bottom w:val="none" w:sz="0" w:space="0" w:color="auto"/>
        <w:right w:val="none" w:sz="0" w:space="0" w:color="auto"/>
      </w:divBdr>
      <w:divsChild>
        <w:div w:id="1340428601">
          <w:marLeft w:val="0"/>
          <w:marRight w:val="0"/>
          <w:marTop w:val="0"/>
          <w:marBottom w:val="0"/>
          <w:divBdr>
            <w:top w:val="none" w:sz="0" w:space="0" w:color="auto"/>
            <w:left w:val="none" w:sz="0" w:space="0" w:color="auto"/>
            <w:bottom w:val="none" w:sz="0" w:space="0" w:color="auto"/>
            <w:right w:val="none" w:sz="0" w:space="0" w:color="auto"/>
          </w:divBdr>
        </w:div>
      </w:divsChild>
    </w:div>
    <w:div w:id="513611167">
      <w:bodyDiv w:val="1"/>
      <w:marLeft w:val="0"/>
      <w:marRight w:val="0"/>
      <w:marTop w:val="0"/>
      <w:marBottom w:val="0"/>
      <w:divBdr>
        <w:top w:val="none" w:sz="0" w:space="0" w:color="auto"/>
        <w:left w:val="none" w:sz="0" w:space="0" w:color="auto"/>
        <w:bottom w:val="none" w:sz="0" w:space="0" w:color="auto"/>
        <w:right w:val="none" w:sz="0" w:space="0" w:color="auto"/>
      </w:divBdr>
      <w:divsChild>
        <w:div w:id="329524792">
          <w:marLeft w:val="0"/>
          <w:marRight w:val="300"/>
          <w:marTop w:val="0"/>
          <w:marBottom w:val="0"/>
          <w:divBdr>
            <w:top w:val="none" w:sz="0" w:space="0" w:color="auto"/>
            <w:left w:val="none" w:sz="0" w:space="0" w:color="auto"/>
            <w:bottom w:val="none" w:sz="0" w:space="0" w:color="auto"/>
            <w:right w:val="none" w:sz="0" w:space="0" w:color="auto"/>
          </w:divBdr>
          <w:divsChild>
            <w:div w:id="1711687555">
              <w:marLeft w:val="0"/>
              <w:marRight w:val="-45"/>
              <w:marTop w:val="0"/>
              <w:marBottom w:val="300"/>
              <w:divBdr>
                <w:top w:val="none" w:sz="0" w:space="0" w:color="auto"/>
                <w:left w:val="none" w:sz="0" w:space="0" w:color="auto"/>
                <w:bottom w:val="none" w:sz="0" w:space="0" w:color="auto"/>
                <w:right w:val="none" w:sz="0" w:space="0" w:color="auto"/>
              </w:divBdr>
              <w:divsChild>
                <w:div w:id="1157380219">
                  <w:marLeft w:val="0"/>
                  <w:marRight w:val="150"/>
                  <w:marTop w:val="0"/>
                  <w:marBottom w:val="0"/>
                  <w:divBdr>
                    <w:top w:val="none" w:sz="0" w:space="0" w:color="auto"/>
                    <w:left w:val="none" w:sz="0" w:space="0" w:color="auto"/>
                    <w:bottom w:val="none" w:sz="0" w:space="0" w:color="auto"/>
                    <w:right w:val="dotted" w:sz="6" w:space="7" w:color="CCCCCC"/>
                  </w:divBdr>
                  <w:divsChild>
                    <w:div w:id="3704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454552">
          <w:marLeft w:val="0"/>
          <w:marRight w:val="450"/>
          <w:marTop w:val="75"/>
          <w:marBottom w:val="0"/>
          <w:divBdr>
            <w:top w:val="none" w:sz="0" w:space="0" w:color="auto"/>
            <w:left w:val="none" w:sz="0" w:space="0" w:color="auto"/>
            <w:bottom w:val="none" w:sz="0" w:space="0" w:color="auto"/>
            <w:right w:val="none" w:sz="0" w:space="0" w:color="auto"/>
          </w:divBdr>
          <w:divsChild>
            <w:div w:id="549926402">
              <w:marLeft w:val="0"/>
              <w:marRight w:val="0"/>
              <w:marTop w:val="0"/>
              <w:marBottom w:val="150"/>
              <w:divBdr>
                <w:top w:val="none" w:sz="0" w:space="0" w:color="auto"/>
                <w:left w:val="none" w:sz="0" w:space="0" w:color="auto"/>
                <w:bottom w:val="none" w:sz="0" w:space="0" w:color="auto"/>
                <w:right w:val="none" w:sz="0" w:space="0" w:color="auto"/>
              </w:divBdr>
              <w:divsChild>
                <w:div w:id="1127162946">
                  <w:marLeft w:val="0"/>
                  <w:marRight w:val="0"/>
                  <w:marTop w:val="0"/>
                  <w:marBottom w:val="0"/>
                  <w:divBdr>
                    <w:top w:val="none" w:sz="0" w:space="0" w:color="auto"/>
                    <w:left w:val="none" w:sz="0" w:space="0" w:color="auto"/>
                    <w:bottom w:val="none" w:sz="0" w:space="0" w:color="auto"/>
                    <w:right w:val="none" w:sz="0" w:space="0" w:color="auto"/>
                  </w:divBdr>
                </w:div>
                <w:div w:id="2131392224">
                  <w:marLeft w:val="0"/>
                  <w:marRight w:val="0"/>
                  <w:marTop w:val="0"/>
                  <w:marBottom w:val="0"/>
                  <w:divBdr>
                    <w:top w:val="none" w:sz="0" w:space="0" w:color="auto"/>
                    <w:left w:val="none" w:sz="0" w:space="0" w:color="auto"/>
                    <w:bottom w:val="none" w:sz="0" w:space="0" w:color="auto"/>
                    <w:right w:val="none" w:sz="0" w:space="0" w:color="auto"/>
                  </w:divBdr>
                </w:div>
              </w:divsChild>
            </w:div>
            <w:div w:id="1358772882">
              <w:marLeft w:val="0"/>
              <w:marRight w:val="0"/>
              <w:marTop w:val="0"/>
              <w:marBottom w:val="150"/>
              <w:divBdr>
                <w:top w:val="none" w:sz="0" w:space="0" w:color="auto"/>
                <w:left w:val="none" w:sz="0" w:space="0" w:color="auto"/>
                <w:bottom w:val="none" w:sz="0" w:space="0" w:color="auto"/>
                <w:right w:val="none" w:sz="0" w:space="0" w:color="auto"/>
              </w:divBdr>
              <w:divsChild>
                <w:div w:id="25109608">
                  <w:marLeft w:val="0"/>
                  <w:marRight w:val="0"/>
                  <w:marTop w:val="0"/>
                  <w:marBottom w:val="0"/>
                  <w:divBdr>
                    <w:top w:val="none" w:sz="0" w:space="0" w:color="auto"/>
                    <w:left w:val="none" w:sz="0" w:space="0" w:color="auto"/>
                    <w:bottom w:val="none" w:sz="0" w:space="0" w:color="auto"/>
                    <w:right w:val="none" w:sz="0" w:space="0" w:color="auto"/>
                  </w:divBdr>
                </w:div>
                <w:div w:id="1186476771">
                  <w:marLeft w:val="0"/>
                  <w:marRight w:val="0"/>
                  <w:marTop w:val="0"/>
                  <w:marBottom w:val="0"/>
                  <w:divBdr>
                    <w:top w:val="none" w:sz="0" w:space="0" w:color="auto"/>
                    <w:left w:val="none" w:sz="0" w:space="0" w:color="auto"/>
                    <w:bottom w:val="none" w:sz="0" w:space="0" w:color="auto"/>
                    <w:right w:val="none" w:sz="0" w:space="0" w:color="auto"/>
                  </w:divBdr>
                </w:div>
              </w:divsChild>
            </w:div>
            <w:div w:id="397047863">
              <w:marLeft w:val="0"/>
              <w:marRight w:val="0"/>
              <w:marTop w:val="0"/>
              <w:marBottom w:val="150"/>
              <w:divBdr>
                <w:top w:val="none" w:sz="0" w:space="0" w:color="auto"/>
                <w:left w:val="none" w:sz="0" w:space="0" w:color="auto"/>
                <w:bottom w:val="none" w:sz="0" w:space="0" w:color="auto"/>
                <w:right w:val="none" w:sz="0" w:space="0" w:color="auto"/>
              </w:divBdr>
              <w:divsChild>
                <w:div w:id="2072465283">
                  <w:marLeft w:val="0"/>
                  <w:marRight w:val="0"/>
                  <w:marTop w:val="0"/>
                  <w:marBottom w:val="0"/>
                  <w:divBdr>
                    <w:top w:val="none" w:sz="0" w:space="0" w:color="auto"/>
                    <w:left w:val="none" w:sz="0" w:space="0" w:color="auto"/>
                    <w:bottom w:val="none" w:sz="0" w:space="0" w:color="auto"/>
                    <w:right w:val="none" w:sz="0" w:space="0" w:color="auto"/>
                  </w:divBdr>
                </w:div>
                <w:div w:id="1676377191">
                  <w:marLeft w:val="0"/>
                  <w:marRight w:val="0"/>
                  <w:marTop w:val="0"/>
                  <w:marBottom w:val="0"/>
                  <w:divBdr>
                    <w:top w:val="none" w:sz="0" w:space="0" w:color="auto"/>
                    <w:left w:val="none" w:sz="0" w:space="0" w:color="auto"/>
                    <w:bottom w:val="none" w:sz="0" w:space="0" w:color="auto"/>
                    <w:right w:val="none" w:sz="0" w:space="0" w:color="auto"/>
                  </w:divBdr>
                </w:div>
              </w:divsChild>
            </w:div>
            <w:div w:id="1528522700">
              <w:marLeft w:val="0"/>
              <w:marRight w:val="0"/>
              <w:marTop w:val="0"/>
              <w:marBottom w:val="150"/>
              <w:divBdr>
                <w:top w:val="none" w:sz="0" w:space="0" w:color="auto"/>
                <w:left w:val="none" w:sz="0" w:space="0" w:color="auto"/>
                <w:bottom w:val="none" w:sz="0" w:space="0" w:color="auto"/>
                <w:right w:val="none" w:sz="0" w:space="0" w:color="auto"/>
              </w:divBdr>
              <w:divsChild>
                <w:div w:id="283200646">
                  <w:marLeft w:val="0"/>
                  <w:marRight w:val="0"/>
                  <w:marTop w:val="0"/>
                  <w:marBottom w:val="0"/>
                  <w:divBdr>
                    <w:top w:val="none" w:sz="0" w:space="0" w:color="auto"/>
                    <w:left w:val="none" w:sz="0" w:space="0" w:color="auto"/>
                    <w:bottom w:val="none" w:sz="0" w:space="0" w:color="auto"/>
                    <w:right w:val="none" w:sz="0" w:space="0" w:color="auto"/>
                  </w:divBdr>
                </w:div>
                <w:div w:id="1637563482">
                  <w:marLeft w:val="0"/>
                  <w:marRight w:val="0"/>
                  <w:marTop w:val="0"/>
                  <w:marBottom w:val="0"/>
                  <w:divBdr>
                    <w:top w:val="none" w:sz="0" w:space="0" w:color="auto"/>
                    <w:left w:val="none" w:sz="0" w:space="0" w:color="auto"/>
                    <w:bottom w:val="none" w:sz="0" w:space="0" w:color="auto"/>
                    <w:right w:val="none" w:sz="0" w:space="0" w:color="auto"/>
                  </w:divBdr>
                </w:div>
              </w:divsChild>
            </w:div>
            <w:div w:id="498620968">
              <w:marLeft w:val="0"/>
              <w:marRight w:val="0"/>
              <w:marTop w:val="0"/>
              <w:marBottom w:val="150"/>
              <w:divBdr>
                <w:top w:val="none" w:sz="0" w:space="0" w:color="auto"/>
                <w:left w:val="none" w:sz="0" w:space="0" w:color="auto"/>
                <w:bottom w:val="none" w:sz="0" w:space="0" w:color="auto"/>
                <w:right w:val="none" w:sz="0" w:space="0" w:color="auto"/>
              </w:divBdr>
              <w:divsChild>
                <w:div w:id="818960474">
                  <w:marLeft w:val="0"/>
                  <w:marRight w:val="0"/>
                  <w:marTop w:val="0"/>
                  <w:marBottom w:val="0"/>
                  <w:divBdr>
                    <w:top w:val="none" w:sz="0" w:space="0" w:color="auto"/>
                    <w:left w:val="none" w:sz="0" w:space="0" w:color="auto"/>
                    <w:bottom w:val="none" w:sz="0" w:space="0" w:color="auto"/>
                    <w:right w:val="none" w:sz="0" w:space="0" w:color="auto"/>
                  </w:divBdr>
                </w:div>
                <w:div w:id="562447702">
                  <w:marLeft w:val="0"/>
                  <w:marRight w:val="0"/>
                  <w:marTop w:val="0"/>
                  <w:marBottom w:val="0"/>
                  <w:divBdr>
                    <w:top w:val="none" w:sz="0" w:space="0" w:color="auto"/>
                    <w:left w:val="none" w:sz="0" w:space="0" w:color="auto"/>
                    <w:bottom w:val="none" w:sz="0" w:space="0" w:color="auto"/>
                    <w:right w:val="none" w:sz="0" w:space="0" w:color="auto"/>
                  </w:divBdr>
                </w:div>
              </w:divsChild>
            </w:div>
            <w:div w:id="1180198591">
              <w:marLeft w:val="0"/>
              <w:marRight w:val="0"/>
              <w:marTop w:val="0"/>
              <w:marBottom w:val="150"/>
              <w:divBdr>
                <w:top w:val="none" w:sz="0" w:space="0" w:color="auto"/>
                <w:left w:val="none" w:sz="0" w:space="0" w:color="auto"/>
                <w:bottom w:val="none" w:sz="0" w:space="0" w:color="auto"/>
                <w:right w:val="none" w:sz="0" w:space="0" w:color="auto"/>
              </w:divBdr>
              <w:divsChild>
                <w:div w:id="1622414632">
                  <w:marLeft w:val="0"/>
                  <w:marRight w:val="0"/>
                  <w:marTop w:val="0"/>
                  <w:marBottom w:val="0"/>
                  <w:divBdr>
                    <w:top w:val="none" w:sz="0" w:space="0" w:color="auto"/>
                    <w:left w:val="none" w:sz="0" w:space="0" w:color="auto"/>
                    <w:bottom w:val="none" w:sz="0" w:space="0" w:color="auto"/>
                    <w:right w:val="none" w:sz="0" w:space="0" w:color="auto"/>
                  </w:divBdr>
                </w:div>
                <w:div w:id="1021007690">
                  <w:marLeft w:val="0"/>
                  <w:marRight w:val="0"/>
                  <w:marTop w:val="0"/>
                  <w:marBottom w:val="0"/>
                  <w:divBdr>
                    <w:top w:val="none" w:sz="0" w:space="0" w:color="auto"/>
                    <w:left w:val="none" w:sz="0" w:space="0" w:color="auto"/>
                    <w:bottom w:val="none" w:sz="0" w:space="0" w:color="auto"/>
                    <w:right w:val="none" w:sz="0" w:space="0" w:color="auto"/>
                  </w:divBdr>
                </w:div>
              </w:divsChild>
            </w:div>
            <w:div w:id="739520643">
              <w:marLeft w:val="0"/>
              <w:marRight w:val="0"/>
              <w:marTop w:val="0"/>
              <w:marBottom w:val="150"/>
              <w:divBdr>
                <w:top w:val="none" w:sz="0" w:space="0" w:color="auto"/>
                <w:left w:val="none" w:sz="0" w:space="0" w:color="auto"/>
                <w:bottom w:val="none" w:sz="0" w:space="0" w:color="auto"/>
                <w:right w:val="none" w:sz="0" w:space="0" w:color="auto"/>
              </w:divBdr>
              <w:divsChild>
                <w:div w:id="1334139593">
                  <w:marLeft w:val="0"/>
                  <w:marRight w:val="0"/>
                  <w:marTop w:val="0"/>
                  <w:marBottom w:val="0"/>
                  <w:divBdr>
                    <w:top w:val="none" w:sz="0" w:space="0" w:color="auto"/>
                    <w:left w:val="none" w:sz="0" w:space="0" w:color="auto"/>
                    <w:bottom w:val="none" w:sz="0" w:space="0" w:color="auto"/>
                    <w:right w:val="none" w:sz="0" w:space="0" w:color="auto"/>
                  </w:divBdr>
                </w:div>
                <w:div w:id="773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6590">
          <w:marLeft w:val="0"/>
          <w:marRight w:val="0"/>
          <w:marTop w:val="0"/>
          <w:marBottom w:val="0"/>
          <w:divBdr>
            <w:top w:val="none" w:sz="0" w:space="0" w:color="auto"/>
            <w:left w:val="none" w:sz="0" w:space="0" w:color="auto"/>
            <w:bottom w:val="none" w:sz="0" w:space="0" w:color="auto"/>
            <w:right w:val="none" w:sz="0" w:space="0" w:color="auto"/>
          </w:divBdr>
          <w:divsChild>
            <w:div w:id="1034112841">
              <w:marLeft w:val="0"/>
              <w:marRight w:val="0"/>
              <w:marTop w:val="0"/>
              <w:marBottom w:val="0"/>
              <w:divBdr>
                <w:top w:val="single" w:sz="6" w:space="0" w:color="7F7F7F"/>
                <w:left w:val="none" w:sz="0" w:space="0" w:color="auto"/>
                <w:bottom w:val="none" w:sz="0" w:space="12"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446D5-B142-447B-A09E-CC752EED3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1515</Words>
  <Characters>8035</Characters>
  <Application>Microsoft Office Word</Application>
  <DocSecurity>0</DocSecurity>
  <Lines>1004</Lines>
  <Paragraphs>397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Menefee</dc:creator>
  <cp:keywords/>
  <dc:description/>
  <cp:lastModifiedBy>Emily Pugsley</cp:lastModifiedBy>
  <cp:revision>2</cp:revision>
  <dcterms:created xsi:type="dcterms:W3CDTF">2024-08-28T13:26:00Z</dcterms:created>
  <dcterms:modified xsi:type="dcterms:W3CDTF">2024-08-28T13:26:00Z</dcterms:modified>
</cp:coreProperties>
</file>